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6F9" w:rsidRPr="00C72A87" w:rsidRDefault="00F516F9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531E" w:rsidRPr="00C72A87" w:rsidRDefault="0076531E" w:rsidP="0076531E">
      <w:pPr>
        <w:pStyle w:val="Default"/>
      </w:pPr>
    </w:p>
    <w:p w:rsidR="0076531E" w:rsidRPr="00C72A87" w:rsidRDefault="0076531E" w:rsidP="0076531E">
      <w:pPr>
        <w:pStyle w:val="Default"/>
      </w:pPr>
    </w:p>
    <w:p w:rsidR="00A56326" w:rsidRDefault="00A56326" w:rsidP="00A5632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Документация по проекту планировки и проекту </w:t>
      </w:r>
    </w:p>
    <w:p w:rsidR="00A56326" w:rsidRDefault="00A56326" w:rsidP="00A5632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межевания территории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по объекту</w:t>
      </w:r>
    </w:p>
    <w:p w:rsidR="00A56326" w:rsidRDefault="00A56326" w:rsidP="00A5632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«Квартал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застройки индивидуальными жилыми домами»</w:t>
      </w:r>
    </w:p>
    <w:p w:rsidR="00076C77" w:rsidRPr="000E01AC" w:rsidRDefault="00076C77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76531E" w:rsidRDefault="0076531E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B2C">
        <w:rPr>
          <w:rFonts w:ascii="Times New Roman" w:hAnsi="Times New Roman" w:cs="Times New Roman"/>
          <w:b/>
          <w:bCs/>
          <w:sz w:val="28"/>
          <w:szCs w:val="28"/>
        </w:rPr>
        <w:t>Основная часть проекта планировки</w:t>
      </w:r>
    </w:p>
    <w:p w:rsidR="00835F27" w:rsidRPr="00835F27" w:rsidRDefault="00835F27" w:rsidP="00F254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76531E" w:rsidRDefault="0076531E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F7B2C">
        <w:rPr>
          <w:rFonts w:ascii="Times New Roman" w:hAnsi="Times New Roman" w:cs="Times New Roman"/>
          <w:sz w:val="28"/>
          <w:szCs w:val="28"/>
        </w:rPr>
        <w:t>Том 1</w:t>
      </w:r>
    </w:p>
    <w:p w:rsidR="00F25434" w:rsidRPr="002F7B2C" w:rsidRDefault="00F25434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p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:rsidR="00500155" w:rsidRPr="002F7B2C" w:rsidRDefault="00500155" w:rsidP="0076531E">
      <w:pPr>
        <w:rPr>
          <w:rFonts w:ascii="Times New Roman" w:hAnsi="Times New Roman" w:cs="Times New Roman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Pr="002F7B2C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72A87" w:rsidRDefault="00C72A87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2F7B2C" w:rsidRDefault="002F7B2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76531E" w:rsidRPr="000E01AC" w:rsidRDefault="00076C77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76531E" w:rsidRPr="000E01AC" w:rsidSect="00D93940">
          <w:headerReference w:type="default" r:id="rId9"/>
          <w:footerReference w:type="default" r:id="rId10"/>
          <w:head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D32094" w:rsidRDefault="00D32094" w:rsidP="00D32094">
      <w:pPr>
        <w:pStyle w:val="Default"/>
        <w:rPr>
          <w:highlight w:val="magenta"/>
        </w:rPr>
      </w:pPr>
    </w:p>
    <w:p w:rsidR="00F516F9" w:rsidRDefault="00F516F9" w:rsidP="00D32094">
      <w:pPr>
        <w:pStyle w:val="Default"/>
        <w:rPr>
          <w:highlight w:val="magenta"/>
        </w:rPr>
      </w:pPr>
    </w:p>
    <w:p w:rsidR="00F516F9" w:rsidRPr="000E01AC" w:rsidRDefault="00F516F9" w:rsidP="00D32094">
      <w:pPr>
        <w:pStyle w:val="Default"/>
        <w:rPr>
          <w:highlight w:val="magenta"/>
        </w:rPr>
      </w:pPr>
    </w:p>
    <w:p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:rsidR="00A56326" w:rsidRDefault="00A56326" w:rsidP="00A5632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Документация по проекту планировки и проекту </w:t>
      </w:r>
    </w:p>
    <w:p w:rsidR="00A56326" w:rsidRDefault="00A56326" w:rsidP="00A5632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92484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межевания территории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по объекту</w:t>
      </w:r>
    </w:p>
    <w:p w:rsidR="00A56326" w:rsidRDefault="00A56326" w:rsidP="00A56326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«Квартал </w:t>
      </w:r>
      <w:r w:rsidRPr="0052106F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застройки индивидуальными жилыми домами»</w:t>
      </w:r>
    </w:p>
    <w:p w:rsidR="00F46900" w:rsidRPr="000E01AC" w:rsidRDefault="00F4690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4"/>
          <w:szCs w:val="34"/>
        </w:rPr>
      </w:pPr>
    </w:p>
    <w:p w:rsidR="00F25434" w:rsidRDefault="00F25434" w:rsidP="00F2543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7B2C">
        <w:rPr>
          <w:rFonts w:ascii="Times New Roman" w:hAnsi="Times New Roman" w:cs="Times New Roman"/>
          <w:b/>
          <w:bCs/>
          <w:sz w:val="28"/>
          <w:szCs w:val="28"/>
        </w:rPr>
        <w:t>Основная часть проекта планировки</w:t>
      </w:r>
    </w:p>
    <w:p w:rsidR="00835F27" w:rsidRPr="00835F27" w:rsidRDefault="00835F27" w:rsidP="00F2543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Пояснительная записка</w:t>
      </w:r>
    </w:p>
    <w:p w:rsidR="00F25434" w:rsidRDefault="00F25434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F7B2C">
        <w:rPr>
          <w:rFonts w:ascii="Times New Roman" w:hAnsi="Times New Roman" w:cs="Times New Roman"/>
          <w:sz w:val="28"/>
          <w:szCs w:val="28"/>
        </w:rPr>
        <w:t>Том 1</w:t>
      </w:r>
    </w:p>
    <w:p w:rsidR="00F25434" w:rsidRPr="002F7B2C" w:rsidRDefault="00F25434" w:rsidP="00F2543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p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338"/>
      </w:tblGrid>
      <w:tr w:rsidR="00C72A87" w:rsidRPr="002F7B2C" w:rsidTr="002F7B2C">
        <w:trPr>
          <w:trHeight w:val="340"/>
        </w:trPr>
        <w:tc>
          <w:tcPr>
            <w:tcW w:w="1134" w:type="dxa"/>
            <w:shd w:val="clear" w:color="auto" w:fill="auto"/>
          </w:tcPr>
          <w:p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:rsidR="00C72A87" w:rsidRPr="002F7B2C" w:rsidRDefault="00F46900" w:rsidP="00C72A87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8777D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Министерство строительства  и дорожного хозяйства Республики Коми</w:t>
            </w:r>
          </w:p>
        </w:tc>
      </w:tr>
      <w:tr w:rsidR="00C72A87" w:rsidRPr="002F7B2C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:rsidR="00C72A87" w:rsidRPr="002F7B2C" w:rsidRDefault="00C72A87" w:rsidP="00975C30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975C30">
              <w:rPr>
                <w:rFonts w:ascii="Times New Roman" w:eastAsia="Times New Roman" w:hAnsi="Times New Roman" w:cs="Times New Roman"/>
                <w:sz w:val="28"/>
                <w:szCs w:val="28"/>
              </w:rPr>
              <w:t>Вектор</w:t>
            </w: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F3085B" w:rsidRDefault="00F3085B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545"/>
        <w:gridCol w:w="3196"/>
        <w:gridCol w:w="2627"/>
      </w:tblGrid>
      <w:tr w:rsidR="00C72A87" w:rsidRPr="002F7B2C" w:rsidTr="00F3085B">
        <w:trPr>
          <w:trHeight w:val="454"/>
        </w:trPr>
        <w:tc>
          <w:tcPr>
            <w:tcW w:w="1892" w:type="pct"/>
            <w:shd w:val="clear" w:color="auto" w:fill="auto"/>
            <w:vAlign w:val="center"/>
          </w:tcPr>
          <w:p w:rsidR="00C72A87" w:rsidRPr="002F7B2C" w:rsidRDefault="00803DCF" w:rsidP="00887C1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0E01AC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иректор</w:t>
            </w:r>
            <w:r w:rsidR="00DF75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ООО </w:t>
            </w:r>
            <w:r w:rsidR="00887C14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975C30">
              <w:rPr>
                <w:rFonts w:ascii="Times New Roman" w:eastAsia="Times New Roman" w:hAnsi="Times New Roman" w:cs="Times New Roman"/>
                <w:sz w:val="28"/>
                <w:szCs w:val="28"/>
              </w:rPr>
              <w:t>Вектор</w:t>
            </w:r>
            <w:r w:rsidR="00887C14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6" w:type="pct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887C14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Т. Ф. Федюкова</w:t>
            </w:r>
          </w:p>
        </w:tc>
      </w:tr>
      <w:tr w:rsidR="00C72A87" w:rsidRPr="002F7B2C" w:rsidTr="00F3085B">
        <w:trPr>
          <w:trHeight w:val="454"/>
        </w:trPr>
        <w:tc>
          <w:tcPr>
            <w:tcW w:w="1892" w:type="pct"/>
            <w:shd w:val="clear" w:color="auto" w:fill="auto"/>
            <w:vAlign w:val="center"/>
          </w:tcPr>
          <w:p w:rsidR="00C72A87" w:rsidRPr="002F7B2C" w:rsidRDefault="000E01AC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инженер проекта</w:t>
            </w:r>
          </w:p>
        </w:tc>
        <w:tc>
          <w:tcPr>
            <w:tcW w:w="1706" w:type="pct"/>
            <w:shd w:val="clear" w:color="auto" w:fill="auto"/>
            <w:vAlign w:val="center"/>
          </w:tcPr>
          <w:p w:rsidR="00C72A87" w:rsidRPr="002F7B2C" w:rsidRDefault="00C72A87" w:rsidP="00C72A8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2" w:type="pct"/>
            <w:shd w:val="clear" w:color="auto" w:fill="auto"/>
            <w:vAlign w:val="center"/>
          </w:tcPr>
          <w:p w:rsidR="00C72A87" w:rsidRPr="002F7B2C" w:rsidRDefault="0052106F" w:rsidP="00CA391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 Л. </w:t>
            </w:r>
            <w:r w:rsidR="00CA391F">
              <w:rPr>
                <w:rFonts w:ascii="Times New Roman" w:eastAsia="Times New Roman" w:hAnsi="Times New Roman" w:cs="Times New Roman"/>
                <w:sz w:val="28"/>
                <w:szCs w:val="28"/>
              </w:rPr>
              <w:t>Вилисова</w:t>
            </w:r>
          </w:p>
        </w:tc>
      </w:tr>
    </w:tbl>
    <w:p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p w:rsidR="00076C77" w:rsidRPr="002F7B2C" w:rsidRDefault="00076C77" w:rsidP="00C72A87">
      <w:pPr>
        <w:pStyle w:val="Default"/>
        <w:rPr>
          <w:sz w:val="28"/>
          <w:szCs w:val="28"/>
          <w:highlight w:val="magenta"/>
        </w:rPr>
      </w:pPr>
    </w:p>
    <w:p w:rsidR="00DD2971" w:rsidRPr="002F7B2C" w:rsidRDefault="00D32094" w:rsidP="00076C77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:rsidR="00D32094" w:rsidRPr="000E01AC" w:rsidRDefault="00076C77" w:rsidP="00076C77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="00DD2971" w:rsidRPr="000E01AC">
        <w:rPr>
          <w:rFonts w:ascii="Times New Roman" w:hAnsi="Times New Roman" w:cs="Times New Roman"/>
          <w:sz w:val="28"/>
          <w:szCs w:val="28"/>
          <w:highlight w:val="magenta"/>
        </w:rPr>
        <w:br w:type="page"/>
      </w:r>
    </w:p>
    <w:p w:rsidR="006E3632" w:rsidRPr="00DE3B82" w:rsidRDefault="009F6DA6" w:rsidP="00F140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Toc463261785"/>
      <w:bookmarkStart w:id="1" w:name="_Toc463261881"/>
      <w:bookmarkStart w:id="2" w:name="_Toc463261996"/>
      <w:r w:rsidRPr="00DE3B82"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FB0568" w:rsidRPr="00DE3B82">
        <w:rPr>
          <w:rFonts w:ascii="Times New Roman" w:hAnsi="Times New Roman" w:cs="Times New Roman"/>
          <w:b/>
          <w:sz w:val="28"/>
          <w:szCs w:val="28"/>
        </w:rPr>
        <w:t>ОСТАВ ДОКУМЕНТАЦИИ</w:t>
      </w:r>
    </w:p>
    <w:tbl>
      <w:tblPr>
        <w:tblpPr w:leftFromText="181" w:rightFromText="181" w:vertAnchor="text" w:horzAnchor="margin" w:tblpX="-56" w:tblpY="4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6921"/>
        <w:gridCol w:w="1243"/>
      </w:tblGrid>
      <w:tr w:rsidR="00F140C6" w:rsidRPr="00F140C6" w:rsidTr="00233FF0">
        <w:trPr>
          <w:trHeight w:val="415"/>
        </w:trPr>
        <w:tc>
          <w:tcPr>
            <w:tcW w:w="712" w:type="pct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bookmarkStart w:id="3" w:name="_Toc467245491"/>
            <w:bookmarkEnd w:id="0"/>
            <w:bookmarkEnd w:id="1"/>
            <w:bookmarkEnd w:id="2"/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№ п/п</w:t>
            </w:r>
          </w:p>
        </w:tc>
        <w:tc>
          <w:tcPr>
            <w:tcW w:w="3635" w:type="pct"/>
            <w:tcBorders>
              <w:bottom w:val="single" w:sz="4" w:space="0" w:color="auto"/>
            </w:tcBorders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Наименование документа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Масштаб</w:t>
            </w:r>
          </w:p>
        </w:tc>
      </w:tr>
      <w:tr w:rsidR="00F140C6" w:rsidRPr="00F140C6" w:rsidTr="00233FF0">
        <w:trPr>
          <w:trHeight w:val="70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1</w:t>
            </w: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2</w:t>
            </w:r>
          </w:p>
        </w:tc>
        <w:tc>
          <w:tcPr>
            <w:tcW w:w="653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3</w:t>
            </w:r>
          </w:p>
        </w:tc>
      </w:tr>
      <w:tr w:rsidR="00F140C6" w:rsidRPr="00F140C6" w:rsidTr="00905C8A">
        <w:trPr>
          <w:trHeight w:val="292"/>
        </w:trPr>
        <w:tc>
          <w:tcPr>
            <w:tcW w:w="5000" w:type="pct"/>
            <w:gridSpan w:val="3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Проект планировки территории</w:t>
            </w: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ТОМ 1</w:t>
            </w: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Основная часть</w:t>
            </w:r>
          </w:p>
        </w:tc>
        <w:tc>
          <w:tcPr>
            <w:tcW w:w="653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Раздел 1</w:t>
            </w: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Пояснительная записка проекта планировки территории</w:t>
            </w:r>
          </w:p>
        </w:tc>
        <w:tc>
          <w:tcPr>
            <w:tcW w:w="653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Раздел 2</w:t>
            </w: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Графическая часть</w:t>
            </w:r>
          </w:p>
        </w:tc>
        <w:tc>
          <w:tcPr>
            <w:tcW w:w="653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>Лист 1. Чертёж планировки территории</w:t>
            </w:r>
          </w:p>
        </w:tc>
        <w:tc>
          <w:tcPr>
            <w:tcW w:w="653" w:type="pct"/>
            <w:vAlign w:val="center"/>
          </w:tcPr>
          <w:p w:rsidR="00F140C6" w:rsidRPr="00F140C6" w:rsidRDefault="0052106F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 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="00F140C6"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000</w:t>
            </w: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ТОМ 2</w:t>
            </w: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по обоснованию</w:t>
            </w:r>
          </w:p>
        </w:tc>
        <w:tc>
          <w:tcPr>
            <w:tcW w:w="653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Раздел 1</w:t>
            </w: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Пояснительная записка проекта планировки территории</w:t>
            </w:r>
          </w:p>
        </w:tc>
        <w:tc>
          <w:tcPr>
            <w:tcW w:w="653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Раздел 2</w:t>
            </w: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Графическая часть</w:t>
            </w:r>
          </w:p>
        </w:tc>
        <w:tc>
          <w:tcPr>
            <w:tcW w:w="653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3635" w:type="pct"/>
            <w:vAlign w:val="center"/>
          </w:tcPr>
          <w:p w:rsidR="00F140C6" w:rsidRPr="00F140C6" w:rsidRDefault="00F140C6" w:rsidP="00233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Лист 1. Фрагмент карты планировочной структуры территории </w:t>
            </w:r>
          </w:p>
        </w:tc>
        <w:tc>
          <w:tcPr>
            <w:tcW w:w="653" w:type="pct"/>
            <w:vAlign w:val="center"/>
          </w:tcPr>
          <w:p w:rsidR="0052106F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М </w:t>
            </w:r>
          </w:p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1:10</w:t>
            </w:r>
            <w:r w:rsidR="0052106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000</w:t>
            </w: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Лист 2. Схема организации движения транспорта и пешеходов</w:t>
            </w:r>
            <w:proofErr w:type="gramStart"/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хема организации улично-дорожной сети</w:t>
            </w:r>
          </w:p>
        </w:tc>
        <w:tc>
          <w:tcPr>
            <w:tcW w:w="653" w:type="pct"/>
            <w:vAlign w:val="center"/>
          </w:tcPr>
          <w:p w:rsidR="00F140C6" w:rsidRPr="00F140C6" w:rsidRDefault="0052106F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 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="00F140C6"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000</w:t>
            </w: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Лист 3. Схема границ зон с особыми условиями использования территорий, границ территорий объектов культурного наследия</w:t>
            </w:r>
          </w:p>
        </w:tc>
        <w:tc>
          <w:tcPr>
            <w:tcW w:w="653" w:type="pct"/>
            <w:vAlign w:val="center"/>
          </w:tcPr>
          <w:p w:rsidR="00F140C6" w:rsidRPr="00F140C6" w:rsidRDefault="00F140C6" w:rsidP="005210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 1:</w:t>
            </w:r>
            <w:r w:rsidR="0052106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000</w:t>
            </w:r>
          </w:p>
        </w:tc>
      </w:tr>
      <w:tr w:rsidR="00F140C6" w:rsidRPr="00F140C6" w:rsidTr="00233FF0">
        <w:trPr>
          <w:trHeight w:val="292"/>
        </w:trPr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F140C6" w:rsidRPr="00F140C6" w:rsidRDefault="00F140C6" w:rsidP="00F140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3635" w:type="pct"/>
            <w:vAlign w:val="center"/>
          </w:tcPr>
          <w:p w:rsidR="00F140C6" w:rsidRPr="00F140C6" w:rsidRDefault="00F140C6" w:rsidP="00F14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Лист 4. Схема, отображающая местоположение существующих объектов капитального строительства</w:t>
            </w:r>
          </w:p>
        </w:tc>
        <w:tc>
          <w:tcPr>
            <w:tcW w:w="653" w:type="pct"/>
            <w:vAlign w:val="center"/>
          </w:tcPr>
          <w:p w:rsidR="00F140C6" w:rsidRPr="00F140C6" w:rsidRDefault="00F140C6" w:rsidP="005210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 1:</w:t>
            </w:r>
            <w:r w:rsidR="0052106F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000</w:t>
            </w:r>
          </w:p>
        </w:tc>
      </w:tr>
      <w:tr w:rsidR="00233FF0" w:rsidRPr="00F140C6" w:rsidTr="00233FF0"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3635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>. Вариант планировочных решений застройки территории в соответствие с проектом планировки территории</w:t>
            </w:r>
          </w:p>
        </w:tc>
        <w:tc>
          <w:tcPr>
            <w:tcW w:w="653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 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000</w:t>
            </w:r>
          </w:p>
        </w:tc>
      </w:tr>
      <w:tr w:rsidR="00233FF0" w:rsidRPr="00F140C6" w:rsidTr="00233FF0"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3635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Лист 6</w:t>
            </w: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 Схема вертикальной планировки территории и инженерной подготовки территории</w:t>
            </w:r>
          </w:p>
        </w:tc>
        <w:tc>
          <w:tcPr>
            <w:tcW w:w="653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 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000</w:t>
            </w:r>
          </w:p>
        </w:tc>
      </w:tr>
      <w:tr w:rsidR="00233FF0" w:rsidRPr="00F140C6" w:rsidTr="00905C8A">
        <w:tc>
          <w:tcPr>
            <w:tcW w:w="5000" w:type="pct"/>
            <w:gridSpan w:val="3"/>
            <w:tcMar>
              <w:left w:w="57" w:type="dxa"/>
              <w:right w:w="57" w:type="dxa"/>
            </w:tcMar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Проект </w:t>
            </w:r>
            <w:r w:rsidRPr="00F14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межевания</w:t>
            </w:r>
            <w:r w:rsidRPr="00F140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 территории</w:t>
            </w:r>
          </w:p>
        </w:tc>
      </w:tr>
      <w:tr w:rsidR="00233FF0" w:rsidRPr="00F140C6" w:rsidTr="00233FF0"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ТОМ 3</w:t>
            </w:r>
          </w:p>
        </w:tc>
        <w:tc>
          <w:tcPr>
            <w:tcW w:w="3635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часть</w:t>
            </w:r>
          </w:p>
        </w:tc>
        <w:tc>
          <w:tcPr>
            <w:tcW w:w="653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233FF0" w:rsidRPr="00F140C6" w:rsidTr="00233FF0"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Раздел 1</w:t>
            </w:r>
          </w:p>
        </w:tc>
        <w:tc>
          <w:tcPr>
            <w:tcW w:w="3635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Пояснительная записка проекта межевания территории</w:t>
            </w:r>
          </w:p>
        </w:tc>
        <w:tc>
          <w:tcPr>
            <w:tcW w:w="653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233FF0" w:rsidRPr="00F140C6" w:rsidTr="00233FF0"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Раздел 2</w:t>
            </w:r>
          </w:p>
        </w:tc>
        <w:tc>
          <w:tcPr>
            <w:tcW w:w="3635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Графическая часть</w:t>
            </w:r>
          </w:p>
        </w:tc>
        <w:tc>
          <w:tcPr>
            <w:tcW w:w="653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233FF0" w:rsidRPr="00F140C6" w:rsidTr="00233FF0"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3635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>Лист 1. Чертёж межевания территории</w:t>
            </w:r>
          </w:p>
        </w:tc>
        <w:tc>
          <w:tcPr>
            <w:tcW w:w="653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 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000</w:t>
            </w:r>
          </w:p>
        </w:tc>
      </w:tr>
      <w:tr w:rsidR="00233FF0" w:rsidRPr="00F140C6" w:rsidTr="00233FF0"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ТОМ 4</w:t>
            </w:r>
          </w:p>
        </w:tc>
        <w:tc>
          <w:tcPr>
            <w:tcW w:w="3635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по обоснованию</w:t>
            </w:r>
          </w:p>
        </w:tc>
        <w:tc>
          <w:tcPr>
            <w:tcW w:w="653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233FF0" w:rsidRPr="00F140C6" w:rsidTr="00233FF0"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Раздел </w:t>
            </w: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635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Графическая часть</w:t>
            </w:r>
          </w:p>
        </w:tc>
        <w:tc>
          <w:tcPr>
            <w:tcW w:w="653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</w:tr>
      <w:tr w:rsidR="00233FF0" w:rsidRPr="00F140C6" w:rsidTr="00233FF0">
        <w:tc>
          <w:tcPr>
            <w:tcW w:w="712" w:type="pct"/>
            <w:tcMar>
              <w:left w:w="57" w:type="dxa"/>
              <w:right w:w="57" w:type="dxa"/>
            </w:tcMar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</w:p>
        </w:tc>
        <w:tc>
          <w:tcPr>
            <w:tcW w:w="3635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Лист 1. </w:t>
            </w:r>
            <w:r w:rsidRPr="00F140C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Чертеж межевания территории: границы существующих земельных участков; границы зон с особыми условиями использования территорий; местоположение существующих объектов капитального строительства; границы особо охраняемых природных территорий; границы территорий объектов культурного наследия; границы лесничеств, лесопарков, участков лесничеств, лесных кварталов, лесотаксационных выделов или частей лесотаксационных выделов.</w:t>
            </w:r>
          </w:p>
        </w:tc>
        <w:tc>
          <w:tcPr>
            <w:tcW w:w="653" w:type="pct"/>
            <w:vAlign w:val="center"/>
          </w:tcPr>
          <w:p w:rsidR="00233FF0" w:rsidRPr="00F140C6" w:rsidRDefault="00233FF0" w:rsidP="00233F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М 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F140C6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000</w:t>
            </w:r>
          </w:p>
        </w:tc>
      </w:tr>
    </w:tbl>
    <w:p w:rsidR="00CC63CB" w:rsidRPr="00DE3B82" w:rsidRDefault="00CC63CB" w:rsidP="00CC63CB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3B82">
        <w:rPr>
          <w:rFonts w:ascii="Times New Roman" w:eastAsia="Times New Roman" w:hAnsi="Times New Roman" w:cs="Times New Roman"/>
          <w:sz w:val="24"/>
          <w:szCs w:val="24"/>
        </w:rPr>
        <w:t>Состав исполнителей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902"/>
        <w:gridCol w:w="3915"/>
        <w:gridCol w:w="1926"/>
      </w:tblGrid>
      <w:tr w:rsidR="00CC63CB" w:rsidRPr="00DE3B82" w:rsidTr="00DE3B82">
        <w:trPr>
          <w:trHeight w:val="567"/>
        </w:trPr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</w:tcPr>
          <w:p w:rsidR="00CC63CB" w:rsidRPr="00DE3B82" w:rsidRDefault="00CC63CB" w:rsidP="00DB376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CC63CB" w:rsidRPr="00DE3B82" w:rsidRDefault="00CC63CB" w:rsidP="00DB376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63CB" w:rsidRPr="00DE3B82" w:rsidRDefault="00CC63CB" w:rsidP="00DE3B82">
            <w:pPr>
              <w:ind w:firstLine="2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63CB" w:rsidRPr="00DE3B82" w:rsidRDefault="00CC63CB" w:rsidP="00DE3B82">
            <w:pPr>
              <w:ind w:firstLine="2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0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63CB" w:rsidRPr="00DE3B82" w:rsidRDefault="00CC63CB" w:rsidP="00DE3B82">
            <w:pPr>
              <w:ind w:firstLine="2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CC63CB" w:rsidRPr="00DE3B82" w:rsidTr="00DB3766">
        <w:trPr>
          <w:trHeight w:val="78"/>
        </w:trPr>
        <w:tc>
          <w:tcPr>
            <w:tcW w:w="433" w:type="pct"/>
            <w:shd w:val="clear" w:color="auto" w:fill="auto"/>
            <w:vAlign w:val="center"/>
          </w:tcPr>
          <w:p w:rsidR="00CC63CB" w:rsidRPr="00DE3B82" w:rsidRDefault="00CC63CB" w:rsidP="00DB376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CC63CB" w:rsidRPr="00DE3B82" w:rsidRDefault="00CC63CB" w:rsidP="00DB3766">
            <w:pPr>
              <w:ind w:firstLine="2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CC63CB" w:rsidRPr="00DE3B82" w:rsidRDefault="00CC63CB" w:rsidP="00DB3766">
            <w:pPr>
              <w:ind w:firstLine="2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CC63CB" w:rsidRPr="00DE3B82" w:rsidRDefault="00CC63CB" w:rsidP="00DB3766">
            <w:pPr>
              <w:ind w:firstLine="2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63CB" w:rsidRPr="00DE3B82" w:rsidTr="00DB3766">
        <w:trPr>
          <w:trHeight w:val="567"/>
        </w:trPr>
        <w:tc>
          <w:tcPr>
            <w:tcW w:w="433" w:type="pct"/>
            <w:shd w:val="clear" w:color="auto" w:fill="auto"/>
            <w:vAlign w:val="center"/>
          </w:tcPr>
          <w:p w:rsidR="00CC63CB" w:rsidRPr="00DE3B82" w:rsidRDefault="00CC63CB" w:rsidP="00DB376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CC63CB" w:rsidRPr="00DE3B82" w:rsidRDefault="00CA391F" w:rsidP="00CC63CB">
            <w:pPr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Вилисова</w:t>
            </w:r>
            <w:r w:rsidR="0052106F">
              <w:rPr>
                <w:rFonts w:ascii="Times New Roman" w:hAnsi="Times New Roman" w:cs="Times New Roman"/>
                <w:sz w:val="24"/>
                <w:szCs w:val="24"/>
              </w:rPr>
              <w:t xml:space="preserve"> А. Л.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CC63CB" w:rsidRPr="00DE3B82" w:rsidRDefault="00CC63CB" w:rsidP="00DB3766">
            <w:pPr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ГИП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CC63CB" w:rsidRPr="00DE3B82" w:rsidRDefault="00CC63CB" w:rsidP="00DB3766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63CB" w:rsidRPr="00DE3B82" w:rsidTr="00DB3766">
        <w:trPr>
          <w:trHeight w:val="567"/>
        </w:trPr>
        <w:tc>
          <w:tcPr>
            <w:tcW w:w="433" w:type="pct"/>
            <w:shd w:val="clear" w:color="auto" w:fill="auto"/>
            <w:vAlign w:val="center"/>
          </w:tcPr>
          <w:p w:rsidR="00CC63CB" w:rsidRPr="00DE3B82" w:rsidRDefault="00CC63CB" w:rsidP="00DB3766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CC63CB" w:rsidRPr="00DE3B82" w:rsidRDefault="00CA391F" w:rsidP="00DB3766">
            <w:pPr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Вилисова</w:t>
            </w:r>
            <w:r w:rsidR="0052106F">
              <w:rPr>
                <w:rFonts w:ascii="Times New Roman" w:hAnsi="Times New Roman" w:cs="Times New Roman"/>
                <w:sz w:val="24"/>
                <w:szCs w:val="24"/>
              </w:rPr>
              <w:t xml:space="preserve"> А. Л.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CC63CB" w:rsidRPr="00DE3B82" w:rsidRDefault="00CC63CB" w:rsidP="00DB3766">
            <w:pPr>
              <w:ind w:firstLine="2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3B82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Архитектор</w:t>
            </w:r>
          </w:p>
        </w:tc>
        <w:tc>
          <w:tcPr>
            <w:tcW w:w="1006" w:type="pct"/>
            <w:shd w:val="clear" w:color="auto" w:fill="auto"/>
            <w:vAlign w:val="center"/>
          </w:tcPr>
          <w:p w:rsidR="00CC63CB" w:rsidRPr="00DE3B82" w:rsidRDefault="00CC63CB" w:rsidP="00DB3766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13256544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</w:rPr>
      </w:sdtEndPr>
      <w:sdtContent>
        <w:p w:rsidR="00CC63CB" w:rsidRPr="00CA391F" w:rsidRDefault="00CC63CB" w:rsidP="00CC63CB">
          <w:pPr>
            <w:pStyle w:val="af9"/>
            <w:jc w:val="center"/>
            <w:rPr>
              <w:rFonts w:ascii="Times New Roman" w:hAnsi="Times New Roman" w:cs="Times New Roman"/>
            </w:rPr>
          </w:pPr>
          <w:r w:rsidRPr="00CA391F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CA391F" w:rsidRPr="00CA391F" w:rsidRDefault="00A154A4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r w:rsidRPr="00CA391F">
            <w:rPr>
              <w:rFonts w:ascii="Times New Roman" w:hAnsi="Times New Roman"/>
              <w:sz w:val="24"/>
              <w:szCs w:val="24"/>
            </w:rPr>
            <w:fldChar w:fldCharType="begin"/>
          </w:r>
          <w:r w:rsidR="00CC63CB" w:rsidRPr="00CA391F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CA391F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46385075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ВВЕДЕНИЕ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_Toc46385075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76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Общие положения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_Toc46385076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77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Сведения о красных линиях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_Toc46385077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78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Параметры планируемого строительства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_Toc46385078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79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I. Характеристика современного использования территории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_Toc46385079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80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II. Характеристика объектов капитального строительства жилого назначения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_Toc46385080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81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III. Характеристика объектов капитального строительства производственного назначения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_Toc46385081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82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IV. Характеристика объектов капитального строительства общественно-делового назначения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_Toc46385082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83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V. Характеристика объектов капитального строительства иного назначения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_Toc46385083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84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VI. Характеристика объектов коммунальной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_Toc46385084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85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VII. Характеристика объектов транспортной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_Toc46385085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86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VIII. Характеристика объектов социальной инфраструктуры, в том числе объектов, включенных в программы комплексного развития систем социальной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_Toc46385086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87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  <w:lang w:val="en-US"/>
              </w:rPr>
              <w:t>IX</w:t>
            </w:r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. 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федерального значения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_Toc46385087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88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  <w:lang w:val="en-US"/>
              </w:rPr>
              <w:t>X</w:t>
            </w:r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. 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регионального значения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_Toc46385088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13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  <w:sz w:val="24"/>
              <w:szCs w:val="24"/>
            </w:rPr>
          </w:pPr>
          <w:hyperlink w:anchor="_Toc46385089" w:history="1"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  <w:lang w:val="en-US"/>
              </w:rPr>
              <w:t>XI</w:t>
            </w:r>
            <w:r w:rsidR="00CA391F" w:rsidRPr="00CA391F">
              <w:rPr>
                <w:rStyle w:val="a3"/>
                <w:rFonts w:ascii="Times New Roman" w:hAnsi="Times New Roman"/>
                <w:noProof/>
                <w:sz w:val="24"/>
                <w:szCs w:val="24"/>
              </w:rPr>
              <w:t>. 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местного значения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_Toc46385089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A391F" w:rsidRPr="00CA391F" w:rsidRDefault="003D07A1">
          <w:pPr>
            <w:pStyle w:val="11"/>
            <w:rPr>
              <w:rFonts w:ascii="Times New Roman" w:eastAsiaTheme="minorEastAsia" w:hAnsi="Times New Roman"/>
              <w:noProof/>
            </w:rPr>
          </w:pPr>
          <w:hyperlink w:anchor="_Toc46385090" w:history="1">
            <w:r w:rsidR="00CA391F" w:rsidRPr="00CA391F">
              <w:rPr>
                <w:rStyle w:val="a3"/>
                <w:rFonts w:ascii="Times New Roman" w:hAnsi="Times New Roman"/>
                <w:i/>
                <w:noProof/>
                <w:sz w:val="24"/>
                <w:szCs w:val="24"/>
              </w:rPr>
              <w:t>Положения об очередности планируемого развития территории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_Toc46385090 \h </w:instrTex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CA391F" w:rsidRPr="00CA391F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C63CB" w:rsidRPr="009C70D0" w:rsidRDefault="00A154A4" w:rsidP="009C70D0">
          <w:pPr>
            <w:rPr>
              <w:rFonts w:ascii="Times New Roman" w:hAnsi="Times New Roman" w:cs="Times New Roman"/>
              <w:sz w:val="28"/>
              <w:szCs w:val="28"/>
            </w:rPr>
          </w:pPr>
          <w:r w:rsidRPr="00CA391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BC7DDD" w:rsidRDefault="00BC7DDD" w:rsidP="001050E3">
      <w:pPr>
        <w:rPr>
          <w:rFonts w:ascii="Times New Roman" w:hAnsi="Times New Roman" w:cs="Times New Roman"/>
          <w:highlight w:val="magenta"/>
          <w:lang w:eastAsia="en-US"/>
        </w:rPr>
      </w:pPr>
    </w:p>
    <w:p w:rsidR="0094182E" w:rsidRDefault="0094182E" w:rsidP="001050E3">
      <w:pPr>
        <w:rPr>
          <w:rFonts w:ascii="Times New Roman" w:hAnsi="Times New Roman" w:cs="Times New Roman"/>
          <w:highlight w:val="magenta"/>
          <w:lang w:eastAsia="en-US"/>
        </w:rPr>
      </w:pPr>
    </w:p>
    <w:p w:rsidR="0094182E" w:rsidRDefault="0094182E" w:rsidP="001050E3">
      <w:pPr>
        <w:rPr>
          <w:rFonts w:ascii="Times New Roman" w:hAnsi="Times New Roman" w:cs="Times New Roman"/>
          <w:highlight w:val="magenta"/>
          <w:lang w:eastAsia="en-US"/>
        </w:rPr>
      </w:pPr>
    </w:p>
    <w:p w:rsidR="00DF75EC" w:rsidRPr="002C2A36" w:rsidRDefault="00DF75EC" w:rsidP="00094D76">
      <w:pPr>
        <w:pStyle w:val="21"/>
        <w:rPr>
          <w:lang w:val="ru-RU"/>
        </w:rPr>
      </w:pPr>
      <w:bookmarkStart w:id="4" w:name="_Toc46385075"/>
      <w:bookmarkStart w:id="5" w:name="_Toc465692604"/>
      <w:bookmarkStart w:id="6" w:name="_Toc465952950"/>
      <w:bookmarkStart w:id="7" w:name="_Toc467245492"/>
      <w:bookmarkEnd w:id="3"/>
      <w:r w:rsidRPr="002C2A36">
        <w:rPr>
          <w:lang w:val="ru-RU"/>
        </w:rPr>
        <w:lastRenderedPageBreak/>
        <w:t>ВВЕДЕНИЕ</w:t>
      </w:r>
      <w:bookmarkEnd w:id="4"/>
    </w:p>
    <w:p w:rsidR="00CA5B49" w:rsidRPr="00CA5B49" w:rsidRDefault="00CA5B49" w:rsidP="009221E1">
      <w:pPr>
        <w:pStyle w:val="af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B49">
        <w:rPr>
          <w:rFonts w:ascii="Times New Roman" w:hAnsi="Times New Roman" w:cs="Times New Roman"/>
          <w:sz w:val="28"/>
          <w:szCs w:val="28"/>
        </w:rPr>
        <w:t xml:space="preserve">Подготовка документации по планировке территории осуществляется </w:t>
      </w:r>
      <w:r w:rsidR="007C6211">
        <w:rPr>
          <w:rFonts w:ascii="Times New Roman" w:hAnsi="Times New Roman" w:cs="Times New Roman"/>
          <w:sz w:val="28"/>
          <w:szCs w:val="28"/>
        </w:rPr>
        <w:t>с</w:t>
      </w:r>
      <w:r w:rsidRPr="00CA5B49">
        <w:rPr>
          <w:rFonts w:ascii="Times New Roman" w:hAnsi="Times New Roman" w:cs="Times New Roman"/>
          <w:sz w:val="28"/>
          <w:szCs w:val="28"/>
        </w:rPr>
        <w:t xml:space="preserve"> цел</w:t>
      </w:r>
      <w:r w:rsidR="007C6211">
        <w:rPr>
          <w:rFonts w:ascii="Times New Roman" w:hAnsi="Times New Roman" w:cs="Times New Roman"/>
          <w:sz w:val="28"/>
          <w:szCs w:val="28"/>
        </w:rPr>
        <w:t>ью</w:t>
      </w:r>
      <w:r w:rsidR="005C34CB">
        <w:rPr>
          <w:rFonts w:ascii="Times New Roman" w:hAnsi="Times New Roman" w:cs="Times New Roman"/>
          <w:sz w:val="28"/>
          <w:szCs w:val="28"/>
        </w:rPr>
        <w:t xml:space="preserve"> </w:t>
      </w:r>
      <w:r w:rsidR="00102F3F">
        <w:rPr>
          <w:rFonts w:ascii="Times New Roman" w:hAnsi="Times New Roman" w:cs="Times New Roman"/>
          <w:sz w:val="28"/>
          <w:szCs w:val="28"/>
        </w:rPr>
        <w:t>обеспечения устойчивого развития территории в границах земельно</w:t>
      </w:r>
      <w:r w:rsidR="00803DCF">
        <w:rPr>
          <w:rFonts w:ascii="Times New Roman" w:hAnsi="Times New Roman" w:cs="Times New Roman"/>
          <w:sz w:val="28"/>
          <w:szCs w:val="28"/>
        </w:rPr>
        <w:t>го участка с кадастровым номером</w:t>
      </w:r>
      <w:r w:rsidR="00102F3F">
        <w:rPr>
          <w:rFonts w:ascii="Times New Roman" w:hAnsi="Times New Roman" w:cs="Times New Roman"/>
          <w:sz w:val="28"/>
          <w:szCs w:val="28"/>
        </w:rPr>
        <w:t xml:space="preserve"> </w:t>
      </w:r>
      <w:r w:rsidR="00233FF0" w:rsidRPr="00233FF0">
        <w:rPr>
          <w:rFonts w:ascii="Times New Roman" w:hAnsi="Times New Roman" w:cs="Times New Roman"/>
          <w:sz w:val="28"/>
          <w:szCs w:val="28"/>
        </w:rPr>
        <w:t>11:05:0201023</w:t>
      </w:r>
      <w:r w:rsidR="009F3619">
        <w:rPr>
          <w:rFonts w:ascii="Times New Roman" w:hAnsi="Times New Roman" w:cs="Times New Roman"/>
          <w:sz w:val="28"/>
          <w:szCs w:val="28"/>
        </w:rPr>
        <w:t>:211</w:t>
      </w:r>
      <w:r w:rsidR="00233FF0" w:rsidRPr="00233FF0">
        <w:rPr>
          <w:rFonts w:ascii="Times New Roman" w:hAnsi="Times New Roman" w:cs="Times New Roman"/>
          <w:sz w:val="28"/>
          <w:szCs w:val="28"/>
        </w:rPr>
        <w:t>.</w:t>
      </w:r>
    </w:p>
    <w:p w:rsidR="00CA5B49" w:rsidRPr="000D7A01" w:rsidRDefault="00CA5B49" w:rsidP="00233FF0">
      <w:pPr>
        <w:pStyle w:val="af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1006">
        <w:rPr>
          <w:rFonts w:ascii="Times New Roman" w:hAnsi="Times New Roman" w:cs="Times New Roman"/>
          <w:sz w:val="28"/>
          <w:szCs w:val="28"/>
        </w:rPr>
        <w:t>Подготовка проект</w:t>
      </w:r>
      <w:r w:rsidR="00F838F5" w:rsidRPr="00181006">
        <w:rPr>
          <w:rFonts w:ascii="Times New Roman" w:hAnsi="Times New Roman" w:cs="Times New Roman"/>
          <w:sz w:val="28"/>
          <w:szCs w:val="28"/>
        </w:rPr>
        <w:t>а</w:t>
      </w:r>
      <w:r w:rsidRPr="00181006">
        <w:rPr>
          <w:rFonts w:ascii="Times New Roman" w:hAnsi="Times New Roman" w:cs="Times New Roman"/>
          <w:sz w:val="28"/>
          <w:szCs w:val="28"/>
        </w:rPr>
        <w:t xml:space="preserve"> планировки территории осуществляется для выделения эл</w:t>
      </w:r>
      <w:r w:rsidR="006D7905" w:rsidRPr="00181006">
        <w:rPr>
          <w:rFonts w:ascii="Times New Roman" w:hAnsi="Times New Roman" w:cs="Times New Roman"/>
          <w:sz w:val="28"/>
          <w:szCs w:val="28"/>
        </w:rPr>
        <w:t>ементов планировочной структуры;</w:t>
      </w:r>
      <w:r w:rsidRPr="00181006">
        <w:rPr>
          <w:rFonts w:ascii="Times New Roman" w:hAnsi="Times New Roman" w:cs="Times New Roman"/>
          <w:sz w:val="28"/>
          <w:szCs w:val="28"/>
        </w:rPr>
        <w:t xml:space="preserve"> </w:t>
      </w:r>
      <w:r w:rsidR="00233FF0" w:rsidRPr="00233FF0">
        <w:rPr>
          <w:rFonts w:ascii="Times New Roman" w:hAnsi="Times New Roman" w:cs="Times New Roman"/>
          <w:sz w:val="28"/>
          <w:szCs w:val="28"/>
        </w:rPr>
        <w:t>установить границы территорий общего пользования, границы зон планируемого размещения объектов капитал</w:t>
      </w:r>
      <w:r w:rsidR="00233FF0">
        <w:rPr>
          <w:rFonts w:ascii="Times New Roman" w:hAnsi="Times New Roman" w:cs="Times New Roman"/>
          <w:sz w:val="28"/>
          <w:szCs w:val="28"/>
        </w:rPr>
        <w:t>ьного строительства; О</w:t>
      </w:r>
      <w:r w:rsidR="00233FF0" w:rsidRPr="00233FF0">
        <w:rPr>
          <w:rFonts w:ascii="Times New Roman" w:hAnsi="Times New Roman" w:cs="Times New Roman"/>
          <w:sz w:val="28"/>
          <w:szCs w:val="28"/>
        </w:rPr>
        <w:t>пределить характеристики и очередность планируемого развития территории;</w:t>
      </w:r>
      <w:r w:rsidR="00233FF0">
        <w:rPr>
          <w:rFonts w:ascii="Times New Roman" w:hAnsi="Times New Roman" w:cs="Times New Roman"/>
          <w:sz w:val="28"/>
          <w:szCs w:val="28"/>
        </w:rPr>
        <w:t xml:space="preserve"> О</w:t>
      </w:r>
      <w:r w:rsidR="00233FF0" w:rsidRPr="00233FF0">
        <w:rPr>
          <w:rFonts w:ascii="Times New Roman" w:hAnsi="Times New Roman" w:cs="Times New Roman"/>
          <w:sz w:val="28"/>
          <w:szCs w:val="28"/>
        </w:rPr>
        <w:t>пределить местоположение границ образуемых и изменяем</w:t>
      </w:r>
      <w:bookmarkStart w:id="8" w:name="_GoBack"/>
      <w:bookmarkEnd w:id="8"/>
      <w:r w:rsidR="00233FF0" w:rsidRPr="00233FF0">
        <w:rPr>
          <w:rFonts w:ascii="Times New Roman" w:hAnsi="Times New Roman" w:cs="Times New Roman"/>
          <w:sz w:val="28"/>
          <w:szCs w:val="28"/>
        </w:rPr>
        <w:t>ых земельных участков</w:t>
      </w:r>
      <w:r w:rsidR="006D7905" w:rsidRPr="000D7A01">
        <w:rPr>
          <w:rFonts w:ascii="Times New Roman" w:hAnsi="Times New Roman" w:cs="Times New Roman"/>
          <w:sz w:val="28"/>
          <w:szCs w:val="28"/>
        </w:rPr>
        <w:t>.</w:t>
      </w:r>
    </w:p>
    <w:p w:rsidR="000D7A01" w:rsidRPr="00AB537B" w:rsidRDefault="000D7A01" w:rsidP="00CA5B49">
      <w:pPr>
        <w:pStyle w:val="af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A01">
        <w:rPr>
          <w:rFonts w:ascii="Times New Roman" w:hAnsi="Times New Roman" w:cs="Times New Roman"/>
          <w:sz w:val="28"/>
          <w:szCs w:val="28"/>
        </w:rPr>
        <w:t>Подготовка проекта планировки территории осуществляется в соответствии с матер</w:t>
      </w:r>
      <w:r>
        <w:rPr>
          <w:rFonts w:ascii="Times New Roman" w:hAnsi="Times New Roman" w:cs="Times New Roman"/>
          <w:sz w:val="28"/>
          <w:szCs w:val="28"/>
        </w:rPr>
        <w:t>иалами и результатами инженерно-геодезических</w:t>
      </w:r>
      <w:r w:rsidRPr="000D7A01">
        <w:rPr>
          <w:rFonts w:ascii="Times New Roman" w:hAnsi="Times New Roman" w:cs="Times New Roman"/>
          <w:sz w:val="28"/>
          <w:szCs w:val="28"/>
        </w:rPr>
        <w:t xml:space="preserve"> изысканий</w:t>
      </w:r>
      <w:r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AF2421">
        <w:rPr>
          <w:rFonts w:ascii="Times New Roman" w:hAnsi="Times New Roman" w:cs="Times New Roman"/>
          <w:sz w:val="28"/>
          <w:szCs w:val="28"/>
        </w:rPr>
        <w:t>земельно</w:t>
      </w:r>
      <w:r w:rsidR="00F17D2A">
        <w:rPr>
          <w:rFonts w:ascii="Times New Roman" w:hAnsi="Times New Roman" w:cs="Times New Roman"/>
          <w:sz w:val="28"/>
          <w:szCs w:val="28"/>
        </w:rPr>
        <w:t>го участка с кадастровым номером</w:t>
      </w:r>
      <w:r w:rsidR="00AF2421">
        <w:rPr>
          <w:rFonts w:ascii="Times New Roman" w:hAnsi="Times New Roman" w:cs="Times New Roman"/>
          <w:sz w:val="28"/>
          <w:szCs w:val="28"/>
        </w:rPr>
        <w:t xml:space="preserve"> </w:t>
      </w:r>
      <w:r w:rsidR="005512AE" w:rsidRPr="005512AE">
        <w:rPr>
          <w:rFonts w:ascii="Times New Roman" w:hAnsi="Times New Roman" w:cs="Times New Roman"/>
          <w:sz w:val="28"/>
          <w:szCs w:val="28"/>
        </w:rPr>
        <w:t xml:space="preserve"> 11:05:0201023</w:t>
      </w:r>
      <w:r w:rsidR="005512AE">
        <w:rPr>
          <w:rFonts w:ascii="Times New Roman" w:hAnsi="Times New Roman" w:cs="Times New Roman"/>
          <w:sz w:val="28"/>
          <w:szCs w:val="28"/>
        </w:rPr>
        <w:t xml:space="preserve">:211 </w:t>
      </w:r>
      <w:r w:rsidR="005B3454">
        <w:rPr>
          <w:rFonts w:ascii="Times New Roman" w:hAnsi="Times New Roman" w:cs="Times New Roman"/>
          <w:sz w:val="28"/>
          <w:szCs w:val="28"/>
        </w:rPr>
        <w:t>(</w:t>
      </w:r>
      <w:r w:rsidR="00AF2421">
        <w:rPr>
          <w:rFonts w:ascii="Times New Roman" w:hAnsi="Times New Roman" w:cs="Times New Roman"/>
          <w:sz w:val="28"/>
          <w:szCs w:val="28"/>
        </w:rPr>
        <w:t>отчетная документация</w:t>
      </w:r>
      <w:r w:rsidR="005B3454">
        <w:rPr>
          <w:rFonts w:ascii="Times New Roman" w:hAnsi="Times New Roman" w:cs="Times New Roman"/>
          <w:sz w:val="28"/>
          <w:szCs w:val="28"/>
        </w:rPr>
        <w:t xml:space="preserve"> по результатам инженерно-геодезических </w:t>
      </w:r>
      <w:r w:rsidR="00AF2421">
        <w:rPr>
          <w:rFonts w:ascii="Times New Roman" w:hAnsi="Times New Roman" w:cs="Times New Roman"/>
          <w:sz w:val="28"/>
          <w:szCs w:val="28"/>
        </w:rPr>
        <w:t>изысканий, актуальный т</w:t>
      </w:r>
      <w:r w:rsidR="005512AE">
        <w:rPr>
          <w:rFonts w:ascii="Times New Roman" w:hAnsi="Times New Roman" w:cs="Times New Roman"/>
          <w:sz w:val="28"/>
          <w:szCs w:val="28"/>
        </w:rPr>
        <w:t>опографический план масштаба 1:500</w:t>
      </w:r>
      <w:r w:rsidR="005B3454" w:rsidRPr="005B3454">
        <w:rPr>
          <w:rFonts w:ascii="Times New Roman" w:hAnsi="Times New Roman" w:cs="Times New Roman"/>
          <w:sz w:val="28"/>
          <w:szCs w:val="28"/>
        </w:rPr>
        <w:t>)</w:t>
      </w:r>
      <w:r w:rsidR="00AF2421">
        <w:rPr>
          <w:rFonts w:ascii="Times New Roman" w:hAnsi="Times New Roman" w:cs="Times New Roman"/>
          <w:sz w:val="28"/>
          <w:szCs w:val="28"/>
        </w:rPr>
        <w:t>.</w:t>
      </w:r>
    </w:p>
    <w:p w:rsidR="00DF75EC" w:rsidRDefault="00CA5B49" w:rsidP="00CA5B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B49">
        <w:rPr>
          <w:rFonts w:ascii="Times New Roman" w:hAnsi="Times New Roman" w:cs="Times New Roman"/>
          <w:sz w:val="28"/>
          <w:szCs w:val="28"/>
        </w:rPr>
        <w:t>При разработке проекта планировки территории использован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5B49">
        <w:rPr>
          <w:rFonts w:ascii="Times New Roman" w:hAnsi="Times New Roman" w:cs="Times New Roman"/>
          <w:sz w:val="28"/>
          <w:szCs w:val="28"/>
        </w:rPr>
        <w:t xml:space="preserve"> следующ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CA5B49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BC6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правовая и методическая база</w:t>
      </w:r>
      <w:r w:rsidRPr="00CA5B49">
        <w:rPr>
          <w:rFonts w:ascii="Times New Roman" w:hAnsi="Times New Roman" w:cs="Times New Roman"/>
          <w:sz w:val="28"/>
          <w:szCs w:val="28"/>
        </w:rPr>
        <w:t>:</w:t>
      </w:r>
    </w:p>
    <w:p w:rsidR="00CA5B49" w:rsidRPr="00CA5B49" w:rsidRDefault="00CA5B49" w:rsidP="00CA5B4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CA5B49">
        <w:rPr>
          <w:rFonts w:ascii="Times New Roman" w:hAnsi="Times New Roman" w:cs="Times New Roman"/>
          <w:sz w:val="28"/>
          <w:szCs w:val="28"/>
          <w:lang w:eastAsia="en-US"/>
        </w:rPr>
        <w:t xml:space="preserve"> Градостроительный кодекс РФ</w:t>
      </w:r>
      <w:r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CA5B49" w:rsidRPr="00CA5B49" w:rsidRDefault="00CA5B49" w:rsidP="00CA5B4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CA5B49">
        <w:rPr>
          <w:rFonts w:ascii="Times New Roman" w:hAnsi="Times New Roman" w:cs="Times New Roman"/>
          <w:sz w:val="28"/>
          <w:szCs w:val="28"/>
          <w:lang w:eastAsia="en-US"/>
        </w:rPr>
        <w:t xml:space="preserve"> Земельный кодекс РФ</w:t>
      </w:r>
      <w:r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CA5B49" w:rsidRPr="00CA5B49" w:rsidRDefault="00CA5B49" w:rsidP="00CA5B4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CA5B49">
        <w:rPr>
          <w:rFonts w:ascii="Times New Roman" w:hAnsi="Times New Roman" w:cs="Times New Roman"/>
          <w:sz w:val="28"/>
          <w:szCs w:val="28"/>
          <w:lang w:eastAsia="en-US"/>
        </w:rPr>
        <w:t xml:space="preserve"> Жилищный кодекс РФ</w:t>
      </w:r>
      <w:r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E955F2" w:rsidRPr="00AE3AE9" w:rsidRDefault="00E955F2" w:rsidP="00E955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E3AE9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="00603B55">
        <w:rPr>
          <w:rFonts w:ascii="Times New Roman" w:hAnsi="Times New Roman" w:cs="Times New Roman"/>
          <w:sz w:val="28"/>
          <w:szCs w:val="28"/>
          <w:lang w:eastAsia="en-US"/>
        </w:rPr>
        <w:t>Местные н</w:t>
      </w:r>
      <w:r w:rsidRPr="00AE3AE9">
        <w:rPr>
          <w:rFonts w:ascii="Times New Roman" w:hAnsi="Times New Roman" w:cs="Times New Roman"/>
          <w:sz w:val="28"/>
          <w:szCs w:val="28"/>
          <w:lang w:eastAsia="en-US"/>
        </w:rPr>
        <w:t xml:space="preserve">ормативы градостроительного проектирования </w:t>
      </w:r>
      <w:r w:rsidR="00603B55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 городского округа «Сыктывкар»</w:t>
      </w:r>
      <w:r w:rsidR="00F17D2A">
        <w:rPr>
          <w:rFonts w:ascii="Times New Roman" w:hAnsi="Times New Roman" w:cs="Times New Roman"/>
          <w:sz w:val="28"/>
          <w:szCs w:val="28"/>
          <w:lang w:eastAsia="en-US"/>
        </w:rPr>
        <w:t>, далее - МНГП</w:t>
      </w:r>
      <w:r w:rsidR="00603B55"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E955F2" w:rsidRPr="00AE3AE9" w:rsidRDefault="00E955F2" w:rsidP="00E955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E3AE9">
        <w:rPr>
          <w:rFonts w:ascii="Times New Roman" w:hAnsi="Times New Roman" w:cs="Times New Roman"/>
          <w:sz w:val="28"/>
          <w:szCs w:val="28"/>
          <w:lang w:eastAsia="en-US"/>
        </w:rPr>
        <w:t>- СП 42.13330.2016 Свод правил. Градостроительство. Планировка и застройка городских и сельских поселений. Актуализированная редакция СНиП 2.07.01-89*;</w:t>
      </w:r>
    </w:p>
    <w:p w:rsidR="00E955F2" w:rsidRPr="00AE3AE9" w:rsidRDefault="00E955F2" w:rsidP="00E955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9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AE3AE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24 февраля 2009 года № 160 "О порядке установления охранных зон объектов </w:t>
      </w:r>
      <w:r w:rsidRPr="00AE3AE9">
        <w:rPr>
          <w:rFonts w:ascii="Times New Roman" w:hAnsi="Times New Roman" w:cs="Times New Roman"/>
          <w:sz w:val="28"/>
          <w:szCs w:val="28"/>
        </w:rPr>
        <w:lastRenderedPageBreak/>
        <w:t>электросетевого хозяйства и особых условий использования земельных участков, расположенных в границах таких зон";</w:t>
      </w:r>
    </w:p>
    <w:p w:rsidR="00E955F2" w:rsidRPr="00AE3AE9" w:rsidRDefault="00E955F2" w:rsidP="00E955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AE9">
        <w:rPr>
          <w:rFonts w:ascii="Times New Roman" w:hAnsi="Times New Roman" w:cs="Times New Roman"/>
          <w:sz w:val="28"/>
          <w:szCs w:val="28"/>
        </w:rPr>
        <w:t>- СП 31.13330.2012 Водоснабжение. Наружные сети и сооружения. Актуализированная редакция СНиП 2.04.02-84;</w:t>
      </w:r>
    </w:p>
    <w:p w:rsidR="00E955F2" w:rsidRPr="00AE3AE9" w:rsidRDefault="00E955F2" w:rsidP="00E955F2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E3AE9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AE3AE9">
        <w:rPr>
          <w:rFonts w:ascii="Times New Roman" w:hAnsi="Times New Roman" w:cs="Times New Roman"/>
          <w:spacing w:val="2"/>
          <w:sz w:val="28"/>
          <w:szCs w:val="28"/>
        </w:rPr>
        <w:t>СП 59.13330.2016 Доступность зданий и сооружений для маломобильных групп населения. Актуализированная редакция СНиП 35-01-2001;</w:t>
      </w:r>
    </w:p>
    <w:p w:rsidR="00E955F2" w:rsidRPr="00AE3AE9" w:rsidRDefault="00E955F2" w:rsidP="00E955F2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E3AE9">
        <w:rPr>
          <w:rFonts w:ascii="Times New Roman" w:hAnsi="Times New Roman" w:cs="Times New Roman"/>
          <w:spacing w:val="2"/>
          <w:sz w:val="28"/>
          <w:szCs w:val="28"/>
        </w:rPr>
        <w:t>- СП 31-110-2003 Проектирование и монтаж электроустановок жилых и общественных зданий;</w:t>
      </w:r>
    </w:p>
    <w:p w:rsidR="00E955F2" w:rsidRDefault="00E955F2" w:rsidP="00E955F2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E3AE9"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AE3AE9">
        <w:rPr>
          <w:rFonts w:ascii="Times New Roman" w:hAnsi="Times New Roman" w:cs="Times New Roman"/>
          <w:spacing w:val="2"/>
          <w:sz w:val="28"/>
          <w:szCs w:val="28"/>
        </w:rPr>
        <w:t>РД 34.20.185-94 Инструкция по проектированию городских электрических сетей</w:t>
      </w:r>
      <w:r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E955F2" w:rsidRDefault="00E955F2" w:rsidP="00E955F2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AE3AE9">
        <w:rPr>
          <w:rFonts w:ascii="Times New Roman" w:hAnsi="Times New Roman" w:cs="Times New Roman"/>
          <w:sz w:val="28"/>
          <w:szCs w:val="28"/>
        </w:rPr>
        <w:t xml:space="preserve">- </w:t>
      </w:r>
      <w:r w:rsidRPr="00AE3AE9">
        <w:rPr>
          <w:rFonts w:ascii="Times New Roman" w:hAnsi="Times New Roman" w:cs="Times New Roman"/>
          <w:spacing w:val="2"/>
          <w:sz w:val="28"/>
          <w:szCs w:val="28"/>
        </w:rPr>
        <w:t>СанПиН 2.2.1/2.1.1.1200-03 "Санитарно-защитные зоны и санитарная классификация предприятий, сооружений и иных объектов" (с изменениями на 25 апреля 2014 года);</w:t>
      </w:r>
    </w:p>
    <w:p w:rsidR="000351FD" w:rsidRDefault="000351FD" w:rsidP="00E955F2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- Постановление Правительства РФ от 20.11.2000</w:t>
      </w:r>
      <w:r w:rsidR="00700385">
        <w:rPr>
          <w:rFonts w:ascii="Times New Roman" w:hAnsi="Times New Roman" w:cs="Times New Roman"/>
          <w:spacing w:val="2"/>
          <w:sz w:val="28"/>
          <w:szCs w:val="28"/>
        </w:rPr>
        <w:t xml:space="preserve"> г.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№878 «Об утверждении правил охраны газораспределительных сетей»;</w:t>
      </w:r>
    </w:p>
    <w:p w:rsidR="000351FD" w:rsidRPr="00AE3AE9" w:rsidRDefault="000351FD" w:rsidP="00E955F2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- Правила охраны магистральных трубопроводов</w:t>
      </w:r>
      <w:r w:rsidR="00700385">
        <w:rPr>
          <w:rFonts w:ascii="Times New Roman" w:hAnsi="Times New Roman" w:cs="Times New Roman"/>
          <w:spacing w:val="2"/>
          <w:sz w:val="28"/>
          <w:szCs w:val="28"/>
        </w:rPr>
        <w:t>, утвержденных Постановлением Госгортехнадзора России от 22.04.1992 г. №9 (с изм., внесенными Постановлением Госгортехнадзора РФ от 23.11.1994 г. №61)</w:t>
      </w:r>
    </w:p>
    <w:p w:rsidR="00D44AC0" w:rsidRPr="00A40ED2" w:rsidRDefault="00D44AC0" w:rsidP="00D44AC0">
      <w:pPr>
        <w:pStyle w:val="af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4AC0">
        <w:rPr>
          <w:rFonts w:ascii="Times New Roman" w:hAnsi="Times New Roman" w:cs="Times New Roman"/>
          <w:sz w:val="28"/>
          <w:szCs w:val="28"/>
        </w:rPr>
        <w:t xml:space="preserve">Кроме того, работа опирается на ранее утвержденные документы </w:t>
      </w:r>
      <w:r w:rsidRPr="00A40ED2">
        <w:rPr>
          <w:rFonts w:ascii="Times New Roman" w:hAnsi="Times New Roman" w:cs="Times New Roman"/>
          <w:sz w:val="28"/>
          <w:szCs w:val="28"/>
        </w:rPr>
        <w:t>проектного, законодательного и прогнозного характера:</w:t>
      </w:r>
    </w:p>
    <w:p w:rsidR="00782F06" w:rsidRPr="00A40ED2" w:rsidRDefault="00782F06" w:rsidP="00782F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40ED2">
        <w:rPr>
          <w:rFonts w:ascii="Times New Roman" w:hAnsi="Times New Roman" w:cs="Times New Roman"/>
          <w:sz w:val="28"/>
          <w:szCs w:val="28"/>
        </w:rPr>
        <w:t xml:space="preserve">- </w:t>
      </w:r>
      <w:r w:rsidR="00FA3315" w:rsidRPr="00A40ED2">
        <w:rPr>
          <w:rFonts w:ascii="Times New Roman" w:hAnsi="Times New Roman" w:cs="Times New Roman"/>
          <w:sz w:val="28"/>
          <w:szCs w:val="28"/>
          <w:lang w:eastAsia="ar-SA"/>
        </w:rPr>
        <w:t>Генеральный план муниципального образовани</w:t>
      </w:r>
      <w:r w:rsidR="00F17D2A">
        <w:rPr>
          <w:rFonts w:ascii="Times New Roman" w:hAnsi="Times New Roman" w:cs="Times New Roman"/>
          <w:sz w:val="28"/>
          <w:szCs w:val="28"/>
          <w:lang w:eastAsia="ar-SA"/>
        </w:rPr>
        <w:t>я городского округа «Сыктывкар»</w:t>
      </w:r>
      <w:r w:rsidRPr="00A40ED2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782F06" w:rsidRDefault="00782F06" w:rsidP="00782F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40ED2"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="00365ED6" w:rsidRPr="00A40ED2">
        <w:rPr>
          <w:rFonts w:ascii="Times New Roman" w:hAnsi="Times New Roman" w:cs="Times New Roman"/>
          <w:sz w:val="28"/>
          <w:szCs w:val="28"/>
          <w:lang w:eastAsia="ar-SA"/>
        </w:rPr>
        <w:t xml:space="preserve">Правила землепользования и застройки муниципального </w:t>
      </w:r>
      <w:r w:rsidR="00A40ED2" w:rsidRPr="00A40ED2">
        <w:rPr>
          <w:rFonts w:ascii="Times New Roman" w:hAnsi="Times New Roman" w:cs="Times New Roman"/>
          <w:sz w:val="28"/>
          <w:szCs w:val="28"/>
          <w:lang w:eastAsia="ar-SA"/>
        </w:rPr>
        <w:t xml:space="preserve">городского округа «Сыктывкар» </w:t>
      </w:r>
      <w:r w:rsidRPr="00A40ED2">
        <w:rPr>
          <w:rFonts w:ascii="Times New Roman" w:hAnsi="Times New Roman" w:cs="Times New Roman"/>
          <w:sz w:val="28"/>
          <w:szCs w:val="28"/>
          <w:lang w:eastAsia="ar-SA"/>
        </w:rPr>
        <w:t>(далее ПЗЗ).</w:t>
      </w:r>
    </w:p>
    <w:p w:rsidR="00782F06" w:rsidRDefault="00782F06" w:rsidP="00782F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65E61" w:rsidRPr="002C2A36" w:rsidRDefault="00C65E61" w:rsidP="00094D76">
      <w:pPr>
        <w:pStyle w:val="21"/>
        <w:rPr>
          <w:lang w:val="ru-RU"/>
        </w:rPr>
      </w:pPr>
      <w:bookmarkStart w:id="9" w:name="_Toc46385076"/>
      <w:r w:rsidRPr="002C2A36">
        <w:rPr>
          <w:lang w:val="ru-RU"/>
        </w:rPr>
        <w:t>Общие положения</w:t>
      </w:r>
      <w:bookmarkEnd w:id="9"/>
    </w:p>
    <w:p w:rsidR="008E1E66" w:rsidRPr="00537285" w:rsidRDefault="008E1E66" w:rsidP="00CA5B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7285">
        <w:rPr>
          <w:rFonts w:ascii="Times New Roman" w:eastAsia="Times New Roman" w:hAnsi="Times New Roman" w:cs="Times New Roman"/>
          <w:sz w:val="28"/>
          <w:szCs w:val="28"/>
        </w:rPr>
        <w:t xml:space="preserve">Проект планировки территории представляет собой вид документации по планировке территории, подготовка которого осуществляется для выделения элементов планировочной структуры, установления границ </w:t>
      </w:r>
      <w:r w:rsidRPr="00537285">
        <w:rPr>
          <w:rFonts w:ascii="Times New Roman" w:eastAsia="Times New Roman" w:hAnsi="Times New Roman" w:cs="Times New Roman"/>
          <w:sz w:val="28"/>
          <w:szCs w:val="28"/>
        </w:rPr>
        <w:lastRenderedPageBreak/>
        <w:t>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DD0466" w:rsidRPr="0009395A" w:rsidRDefault="00DD0466" w:rsidP="00CA5B4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7285">
        <w:rPr>
          <w:rFonts w:ascii="Times New Roman" w:eastAsia="Times New Roman" w:hAnsi="Times New Roman" w:cs="Times New Roman"/>
          <w:sz w:val="28"/>
          <w:szCs w:val="28"/>
        </w:rPr>
        <w:t>Состав и содер</w:t>
      </w:r>
      <w:r w:rsidR="008E1E66" w:rsidRPr="00537285">
        <w:rPr>
          <w:rFonts w:ascii="Times New Roman" w:eastAsia="Times New Roman" w:hAnsi="Times New Roman" w:cs="Times New Roman"/>
          <w:sz w:val="28"/>
          <w:szCs w:val="28"/>
        </w:rPr>
        <w:t>жание проекта планировки территории устанавли</w:t>
      </w:r>
      <w:r w:rsidRPr="00537285">
        <w:rPr>
          <w:rFonts w:ascii="Times New Roman" w:eastAsia="Times New Roman" w:hAnsi="Times New Roman" w:cs="Times New Roman"/>
          <w:sz w:val="28"/>
          <w:szCs w:val="28"/>
        </w:rPr>
        <w:t>ваются Градостроительным кодексом РФ, законами и иными нормативными правовыми актами.</w:t>
      </w:r>
    </w:p>
    <w:p w:rsidR="0009395A" w:rsidRPr="002C2A36" w:rsidRDefault="0009395A" w:rsidP="00094D76">
      <w:pPr>
        <w:pStyle w:val="21"/>
        <w:rPr>
          <w:lang w:val="ru-RU"/>
        </w:rPr>
      </w:pPr>
      <w:bookmarkStart w:id="10" w:name="_Toc46385077"/>
      <w:r w:rsidRPr="002C2A36">
        <w:rPr>
          <w:lang w:val="ru-RU"/>
        </w:rPr>
        <w:t>Сведения о красных линиях</w:t>
      </w:r>
      <w:bookmarkEnd w:id="10"/>
    </w:p>
    <w:p w:rsidR="00E84F53" w:rsidRDefault="0009395A" w:rsidP="00CA5B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395A">
        <w:rPr>
          <w:rFonts w:ascii="Times New Roman" w:eastAsia="Calibri" w:hAnsi="Times New Roman" w:cs="Times New Roman"/>
          <w:sz w:val="28"/>
          <w:szCs w:val="28"/>
        </w:rPr>
        <w:t>Частью 3 статьи 42 Градостроительного кодекса РФ (в ред. от 03.07.201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09395A">
        <w:rPr>
          <w:rFonts w:ascii="Times New Roman" w:eastAsia="Calibri" w:hAnsi="Times New Roman" w:cs="Times New Roman"/>
          <w:sz w:val="28"/>
          <w:szCs w:val="28"/>
        </w:rPr>
        <w:t>) установлена необходимость отображения красных линий на чертежах планировки территории. С</w:t>
      </w:r>
      <w:r w:rsidRPr="0009395A">
        <w:rPr>
          <w:rFonts w:ascii="Times New Roman" w:eastAsia="Calibri" w:hAnsi="Times New Roman" w:cs="Times New Roman"/>
          <w:color w:val="000000"/>
          <w:sz w:val="28"/>
          <w:szCs w:val="28"/>
        </w:rPr>
        <w:t>огласно п. 11 ст. 1 Градостроительного кодекса РФ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0939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красные линии - </w:t>
      </w:r>
      <w:r w:rsidRPr="000939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линии, которые обозначают </w:t>
      </w:r>
      <w:r w:rsidR="001302FD">
        <w:rPr>
          <w:rFonts w:ascii="Times New Roman" w:hAnsi="Times New Roman" w:cs="Times New Roman"/>
          <w:sz w:val="28"/>
          <w:szCs w:val="28"/>
          <w:shd w:val="clear" w:color="auto" w:fill="FFFFFF"/>
        </w:rPr>
        <w:t>границы территории общего пользования и подлежат установлению, изменению или отмене в документации по планировке территории</w:t>
      </w:r>
      <w:r w:rsidRPr="0009395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955F2" w:rsidRPr="00AB537B" w:rsidRDefault="00E955F2" w:rsidP="00E955F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B537B">
        <w:rPr>
          <w:rFonts w:ascii="Times New Roman" w:eastAsia="Calibri" w:hAnsi="Times New Roman" w:cs="Times New Roman"/>
          <w:sz w:val="28"/>
          <w:szCs w:val="28"/>
        </w:rPr>
        <w:t>Таблица №1</w:t>
      </w:r>
    </w:p>
    <w:p w:rsidR="00E955F2" w:rsidRPr="00AB537B" w:rsidRDefault="00E955F2" w:rsidP="00E955F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537B">
        <w:rPr>
          <w:rFonts w:ascii="Times New Roman" w:eastAsia="Calibri" w:hAnsi="Times New Roman" w:cs="Times New Roman"/>
          <w:sz w:val="28"/>
          <w:szCs w:val="28"/>
        </w:rPr>
        <w:t>Каталог координат характерных точек устанавливаемых красных линий</w:t>
      </w:r>
    </w:p>
    <w:p w:rsidR="00E955F2" w:rsidRDefault="00E955F2" w:rsidP="00E955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AB537B" w:rsidRPr="00700385" w:rsidRDefault="00AB537B" w:rsidP="00E955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sectPr w:rsidR="00AB537B" w:rsidRPr="00700385" w:rsidSect="00D93940">
          <w:headerReference w:type="default" r:id="rId12"/>
          <w:footerReference w:type="default" r:id="rId13"/>
          <w:headerReference w:type="first" r:id="rId14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2360" w:type="dxa"/>
        <w:tblInd w:w="93" w:type="dxa"/>
        <w:tblLook w:val="04A0" w:firstRow="1" w:lastRow="0" w:firstColumn="1" w:lastColumn="0" w:noHBand="0" w:noVBand="1"/>
      </w:tblPr>
      <w:tblGrid>
        <w:gridCol w:w="480"/>
        <w:gridCol w:w="1041"/>
        <w:gridCol w:w="1041"/>
      </w:tblGrid>
      <w:tr w:rsidR="00D67583" w:rsidRPr="00D67583" w:rsidTr="00D67583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lastRenderedPageBreak/>
              <w:t>N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X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Y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26433,66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10701,41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26577,11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10657,56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26559,57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10600,18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26416,12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10644,03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26433,66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10701,41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26572,00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10596,39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26715,45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10552,54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26732,99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10609,92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26589,54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10653,77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26572,00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10596,39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26766,02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10717,98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26736,79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10622,35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26679,41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10639,89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lastRenderedPageBreak/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26716,36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10760,76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26731,93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10756,00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26743,28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10746,21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26737,33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10726,75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26766,02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10717,98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26707,17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10775,18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26666,98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10643,69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26609,60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10661,23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26649,80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10792,72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26707,17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10775,18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26539,79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10682,57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26582,05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10820,82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26639,43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10803,28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26597,17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10665,03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lastRenderedPageBreak/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26539,79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10682,57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26513,83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10847,35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26469,98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10703,91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26527,36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10686,37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26571,21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10829,82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26513,83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10847,35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 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26428,86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10716,48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26457,55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10707,71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26501,39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10851,15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26444,01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10868,69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26435,38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10840,44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26439,48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10812,37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26456,57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10807,15</w:t>
            </w:r>
          </w:p>
        </w:tc>
      </w:tr>
      <w:tr w:rsidR="00D67583" w:rsidRPr="00D67583" w:rsidTr="00D67583">
        <w:trPr>
          <w:trHeight w:val="30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26428,86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583" w:rsidRPr="00D67583" w:rsidRDefault="00D67583" w:rsidP="00D67583">
            <w:pPr>
              <w:spacing w:after="0" w:line="240" w:lineRule="auto"/>
              <w:jc w:val="center"/>
              <w:rPr>
                <w:rFonts w:ascii="Times New Rom" w:eastAsia="Times New Roman" w:hAnsi="Times New Rom" w:cs="Calibri"/>
                <w:color w:val="000000"/>
              </w:rPr>
            </w:pPr>
            <w:r w:rsidRPr="00D67583">
              <w:rPr>
                <w:rFonts w:ascii="Times New Rom" w:eastAsia="Times New Roman" w:hAnsi="Times New Rom" w:cs="Calibri"/>
                <w:color w:val="000000"/>
              </w:rPr>
              <w:t>10716,48</w:t>
            </w:r>
          </w:p>
        </w:tc>
      </w:tr>
    </w:tbl>
    <w:p w:rsidR="00366992" w:rsidRDefault="00366992" w:rsidP="00E955F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366992" w:rsidSect="00366992">
          <w:type w:val="continuous"/>
          <w:pgSz w:w="11906" w:h="16838"/>
          <w:pgMar w:top="1134" w:right="850" w:bottom="1134" w:left="1701" w:header="709" w:footer="709" w:gutter="0"/>
          <w:cols w:num="3" w:space="708"/>
          <w:titlePg/>
          <w:docGrid w:linePitch="360"/>
        </w:sectPr>
      </w:pPr>
    </w:p>
    <w:p w:rsidR="00E955F2" w:rsidRDefault="00E955F2" w:rsidP="00E955F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1828" w:rsidRDefault="00F61828" w:rsidP="00E955F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61828" w:rsidRDefault="00F61828" w:rsidP="00E955F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F61828" w:rsidSect="00E955F2">
          <w:type w:val="continuous"/>
          <w:pgSz w:w="11906" w:h="16838"/>
          <w:pgMar w:top="1134" w:right="850" w:bottom="1134" w:left="1701" w:header="709" w:footer="709" w:gutter="0"/>
          <w:cols w:num="2" w:space="708"/>
          <w:titlePg/>
          <w:docGrid w:linePitch="360"/>
        </w:sectPr>
      </w:pPr>
    </w:p>
    <w:p w:rsidR="001302FD" w:rsidRDefault="001302FD" w:rsidP="00094D76">
      <w:pPr>
        <w:pStyle w:val="21"/>
        <w:rPr>
          <w:lang w:val="ru-RU"/>
        </w:rPr>
      </w:pPr>
      <w:bookmarkStart w:id="11" w:name="_Toc483324487"/>
      <w:bookmarkStart w:id="12" w:name="_Toc527381549"/>
    </w:p>
    <w:p w:rsidR="00366992" w:rsidRDefault="00366992" w:rsidP="00094D76">
      <w:pPr>
        <w:pStyle w:val="21"/>
        <w:rPr>
          <w:lang w:val="ru-RU"/>
        </w:rPr>
      </w:pPr>
    </w:p>
    <w:p w:rsidR="00D67583" w:rsidRDefault="00D67583" w:rsidP="00094D76">
      <w:pPr>
        <w:pStyle w:val="21"/>
        <w:rPr>
          <w:lang w:val="ru-RU"/>
        </w:rPr>
      </w:pPr>
      <w:bookmarkStart w:id="13" w:name="_Toc46385078"/>
    </w:p>
    <w:p w:rsidR="00D67583" w:rsidRDefault="00D6758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br w:type="page"/>
      </w:r>
    </w:p>
    <w:p w:rsidR="00D44AC0" w:rsidRPr="00E65841" w:rsidRDefault="00D44AC0" w:rsidP="00094D76">
      <w:pPr>
        <w:pStyle w:val="21"/>
        <w:rPr>
          <w:lang w:val="ru-RU"/>
        </w:rPr>
      </w:pPr>
      <w:r w:rsidRPr="00E65841">
        <w:rPr>
          <w:lang w:val="ru-RU"/>
        </w:rPr>
        <w:lastRenderedPageBreak/>
        <w:t>Параметры планируемого строительства</w:t>
      </w:r>
      <w:bookmarkEnd w:id="11"/>
      <w:bookmarkEnd w:id="12"/>
      <w:bookmarkEnd w:id="13"/>
    </w:p>
    <w:p w:rsidR="00F930DA" w:rsidRDefault="00D44AC0" w:rsidP="00D44AC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D44AC0">
        <w:rPr>
          <w:rFonts w:ascii="Times New Roman" w:hAnsi="Times New Roman" w:cs="Times New Roman"/>
          <w:b/>
          <w:i/>
          <w:color w:val="000000"/>
          <w:sz w:val="28"/>
          <w:szCs w:val="24"/>
          <w:shd w:val="clear" w:color="auto" w:fill="FFFFFF"/>
        </w:rPr>
        <w:t>Положения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</w:r>
      <w:proofErr w:type="gramEnd"/>
      <w:r w:rsidRPr="00D44AC0">
        <w:rPr>
          <w:rFonts w:ascii="Times New Roman" w:hAnsi="Times New Roman" w:cs="Times New Roman"/>
          <w:b/>
          <w:i/>
          <w:color w:val="000000"/>
          <w:sz w:val="28"/>
          <w:szCs w:val="24"/>
          <w:shd w:val="clear" w:color="auto" w:fill="FFFFFF"/>
        </w:rPr>
        <w:t xml:space="preserve"> </w:t>
      </w:r>
      <w:proofErr w:type="gramStart"/>
      <w:r w:rsidRPr="00D44AC0">
        <w:rPr>
          <w:rFonts w:ascii="Times New Roman" w:hAnsi="Times New Roman" w:cs="Times New Roman"/>
          <w:b/>
          <w:i/>
          <w:color w:val="000000"/>
          <w:sz w:val="28"/>
          <w:szCs w:val="24"/>
          <w:shd w:val="clear" w:color="auto" w:fill="FFFFFF"/>
        </w:rPr>
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  <w:proofErr w:type="gramEnd"/>
    </w:p>
    <w:p w:rsidR="000A1A06" w:rsidRDefault="000A1A06" w:rsidP="001E073B">
      <w:pPr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1670" w:rsidRPr="002C2A36" w:rsidRDefault="00D44AC0" w:rsidP="008D4F6E">
      <w:pPr>
        <w:pStyle w:val="21"/>
        <w:rPr>
          <w:lang w:val="ru-RU"/>
        </w:rPr>
      </w:pPr>
      <w:bookmarkStart w:id="14" w:name="_Toc46385079"/>
      <w:r w:rsidRPr="00D44AC0">
        <w:t>I</w:t>
      </w:r>
      <w:r w:rsidRPr="002C2A36">
        <w:rPr>
          <w:lang w:val="ru-RU"/>
        </w:rPr>
        <w:t>.</w:t>
      </w:r>
      <w:r w:rsidR="00700385">
        <w:rPr>
          <w:lang w:val="ru-RU"/>
        </w:rPr>
        <w:t xml:space="preserve"> </w:t>
      </w:r>
      <w:r w:rsidR="00C65E61" w:rsidRPr="002C2A36">
        <w:rPr>
          <w:lang w:val="ru-RU"/>
        </w:rPr>
        <w:t>Характеристика</w:t>
      </w:r>
      <w:r w:rsidR="001302FD">
        <w:rPr>
          <w:lang w:val="ru-RU"/>
        </w:rPr>
        <w:t xml:space="preserve"> </w:t>
      </w:r>
      <w:r w:rsidRPr="002C2A36">
        <w:rPr>
          <w:lang w:val="ru-RU"/>
        </w:rPr>
        <w:t>современного использования</w:t>
      </w:r>
      <w:r w:rsidR="00C65E61" w:rsidRPr="002C2A36">
        <w:rPr>
          <w:lang w:val="ru-RU"/>
        </w:rPr>
        <w:t xml:space="preserve"> территории</w:t>
      </w:r>
      <w:bookmarkEnd w:id="14"/>
    </w:p>
    <w:p w:rsidR="008B0BCF" w:rsidRDefault="00366992" w:rsidP="008D4F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6992">
        <w:rPr>
          <w:rFonts w:ascii="Times New Roman" w:hAnsi="Times New Roman" w:cs="Times New Roman"/>
          <w:sz w:val="28"/>
          <w:szCs w:val="28"/>
        </w:rPr>
        <w:t xml:space="preserve">Территория жилого района «Квартал   застройки индивидуальными жилыми домами», расположенного в </w:t>
      </w:r>
      <w:proofErr w:type="spellStart"/>
      <w:r w:rsidRPr="00366992">
        <w:rPr>
          <w:rFonts w:ascii="Times New Roman" w:hAnsi="Times New Roman" w:cs="Times New Roman"/>
          <w:sz w:val="28"/>
          <w:szCs w:val="28"/>
        </w:rPr>
        <w:t>Эжвинском</w:t>
      </w:r>
      <w:proofErr w:type="spellEnd"/>
      <w:r w:rsidRPr="00366992">
        <w:rPr>
          <w:rFonts w:ascii="Times New Roman" w:hAnsi="Times New Roman" w:cs="Times New Roman"/>
          <w:sz w:val="28"/>
          <w:szCs w:val="28"/>
        </w:rPr>
        <w:t xml:space="preserve"> районе МО ГО «Сыктывкар»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F2CA4">
        <w:rPr>
          <w:rFonts w:ascii="Times New Roman" w:hAnsi="Times New Roman" w:cs="Times New Roman"/>
          <w:sz w:val="28"/>
          <w:szCs w:val="28"/>
        </w:rPr>
        <w:t xml:space="preserve">в границах земельного участка </w:t>
      </w:r>
      <w:r w:rsidRPr="00366992">
        <w:rPr>
          <w:rFonts w:ascii="Times New Roman" w:hAnsi="Times New Roman" w:cs="Times New Roman"/>
          <w:sz w:val="28"/>
          <w:szCs w:val="28"/>
        </w:rPr>
        <w:t>11:05:0201023</w:t>
      </w:r>
      <w:r>
        <w:rPr>
          <w:rFonts w:ascii="Times New Roman" w:hAnsi="Times New Roman" w:cs="Times New Roman"/>
          <w:sz w:val="28"/>
          <w:szCs w:val="28"/>
        </w:rPr>
        <w:t>:211</w:t>
      </w:r>
    </w:p>
    <w:p w:rsidR="00DD0466" w:rsidRPr="00DB68FD" w:rsidRDefault="00DD0466" w:rsidP="008D4F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68FD">
        <w:rPr>
          <w:rFonts w:ascii="Times New Roman" w:hAnsi="Times New Roman" w:cs="Times New Roman"/>
          <w:sz w:val="28"/>
          <w:szCs w:val="28"/>
        </w:rPr>
        <w:t xml:space="preserve">Площадь в границах проекта планировки территории составляет </w:t>
      </w:r>
      <w:r w:rsidR="00366992">
        <w:rPr>
          <w:rFonts w:ascii="Times New Roman" w:hAnsi="Times New Roman" w:cs="Times New Roman"/>
          <w:sz w:val="28"/>
          <w:szCs w:val="28"/>
        </w:rPr>
        <w:t>9,5</w:t>
      </w:r>
      <w:r w:rsidRPr="00DB68FD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3D7469" w:rsidRPr="00B232FA" w:rsidRDefault="00A569A8" w:rsidP="008D4F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82F06">
        <w:rPr>
          <w:rFonts w:ascii="Times New Roman" w:hAnsi="Times New Roman" w:cs="Times New Roman"/>
          <w:sz w:val="28"/>
          <w:szCs w:val="28"/>
        </w:rPr>
        <w:t>ПЗЗ</w:t>
      </w:r>
      <w:r w:rsidR="00B232FA">
        <w:rPr>
          <w:rFonts w:ascii="Times New Roman" w:hAnsi="Times New Roman" w:cs="Times New Roman"/>
          <w:sz w:val="28"/>
          <w:szCs w:val="28"/>
        </w:rPr>
        <w:t xml:space="preserve">, </w:t>
      </w:r>
      <w:r w:rsidR="003D7469" w:rsidRPr="00D44AC0">
        <w:rPr>
          <w:rFonts w:ascii="Times New Roman" w:eastAsia="Calibri" w:hAnsi="Times New Roman" w:cs="Times New Roman"/>
          <w:sz w:val="28"/>
          <w:szCs w:val="28"/>
        </w:rPr>
        <w:t>на участке проектирования расположены следующие территориальные зоны:</w:t>
      </w:r>
    </w:p>
    <w:p w:rsidR="00855D16" w:rsidRDefault="00855D16" w:rsidP="008D4F6E">
      <w:pPr>
        <w:pStyle w:val="a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44AC0">
        <w:rPr>
          <w:rFonts w:eastAsia="Calibri"/>
          <w:sz w:val="28"/>
          <w:szCs w:val="28"/>
        </w:rPr>
        <w:t>-</w:t>
      </w:r>
      <w:r w:rsidR="00D26017">
        <w:rPr>
          <w:sz w:val="28"/>
          <w:szCs w:val="28"/>
        </w:rPr>
        <w:t>Ж-</w:t>
      </w:r>
      <w:r w:rsidR="0036699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B232FA">
        <w:rPr>
          <w:sz w:val="28"/>
          <w:szCs w:val="28"/>
        </w:rPr>
        <w:t xml:space="preserve">- зона </w:t>
      </w:r>
      <w:r w:rsidR="00D26017">
        <w:rPr>
          <w:sz w:val="28"/>
          <w:szCs w:val="28"/>
        </w:rPr>
        <w:t>застройки индивидуальными жилыми домами.</w:t>
      </w:r>
    </w:p>
    <w:p w:rsidR="0098162A" w:rsidRPr="00B232FA" w:rsidRDefault="008D4F6E" w:rsidP="008D4F6E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Территория проектирования своб</w:t>
      </w:r>
      <w:r w:rsidR="00D26017">
        <w:rPr>
          <w:rFonts w:ascii="Times New Roman" w:hAnsi="Times New Roman" w:cs="Times New Roman"/>
          <w:bCs/>
          <w:sz w:val="28"/>
          <w:szCs w:val="28"/>
        </w:rPr>
        <w:t>одная от капитальной застройки.</w:t>
      </w:r>
    </w:p>
    <w:p w:rsidR="00DE5DCE" w:rsidRDefault="00DE5DCE" w:rsidP="008D4F6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0"/>
      <w:bookmarkEnd w:id="15"/>
    </w:p>
    <w:p w:rsidR="00AB537B" w:rsidRPr="00DE5DCE" w:rsidRDefault="00AB537B" w:rsidP="008D4F6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61" w:rsidRPr="002C2A36" w:rsidRDefault="00810A4A" w:rsidP="008D4F6E">
      <w:pPr>
        <w:pStyle w:val="21"/>
        <w:rPr>
          <w:lang w:val="ru-RU"/>
        </w:rPr>
      </w:pPr>
      <w:bookmarkStart w:id="16" w:name="_Toc46385080"/>
      <w:r>
        <w:t>II</w:t>
      </w:r>
      <w:r w:rsidRPr="002C2A36">
        <w:rPr>
          <w:lang w:val="ru-RU"/>
        </w:rPr>
        <w:t>.</w:t>
      </w:r>
      <w:r w:rsidR="00C65E61" w:rsidRPr="002C2A36">
        <w:rPr>
          <w:lang w:val="ru-RU"/>
        </w:rPr>
        <w:t xml:space="preserve"> Характеристика объектов капитального строительства жилого назначения</w:t>
      </w:r>
      <w:bookmarkEnd w:id="16"/>
    </w:p>
    <w:p w:rsidR="00B2744A" w:rsidRPr="0092484F" w:rsidRDefault="00B2744A" w:rsidP="00B2744A">
      <w:pPr>
        <w:pStyle w:val="S"/>
        <w:spacing w:line="360" w:lineRule="auto"/>
        <w:rPr>
          <w:szCs w:val="28"/>
        </w:rPr>
      </w:pPr>
      <w:r w:rsidRPr="0092484F">
        <w:rPr>
          <w:szCs w:val="28"/>
          <w:lang w:val="x-none"/>
        </w:rPr>
        <w:t xml:space="preserve">В границах проекта планировки предложено разместить </w:t>
      </w:r>
      <w:r w:rsidR="002977C3">
        <w:rPr>
          <w:szCs w:val="28"/>
        </w:rPr>
        <w:t>70</w:t>
      </w:r>
      <w:r w:rsidR="00366992">
        <w:rPr>
          <w:szCs w:val="28"/>
        </w:rPr>
        <w:t xml:space="preserve"> </w:t>
      </w:r>
      <w:r w:rsidRPr="0092484F">
        <w:rPr>
          <w:szCs w:val="28"/>
          <w:lang w:val="x-none"/>
        </w:rPr>
        <w:t xml:space="preserve">жилых дома усадебного типа, общей площадью застройки </w:t>
      </w:r>
      <w:r>
        <w:rPr>
          <w:szCs w:val="28"/>
          <w:lang w:val="x-none"/>
        </w:rPr>
        <w:t>–</w:t>
      </w:r>
      <w:r w:rsidRPr="0092484F">
        <w:rPr>
          <w:szCs w:val="28"/>
          <w:lang w:val="x-none"/>
        </w:rPr>
        <w:t xml:space="preserve"> </w:t>
      </w:r>
      <w:r w:rsidR="002977C3">
        <w:rPr>
          <w:szCs w:val="28"/>
        </w:rPr>
        <w:t>7 000</w:t>
      </w:r>
      <w:r w:rsidRPr="0092484F">
        <w:rPr>
          <w:szCs w:val="28"/>
          <w:lang w:val="x-none"/>
        </w:rPr>
        <w:t xml:space="preserve"> м².</w:t>
      </w:r>
      <w:r>
        <w:rPr>
          <w:szCs w:val="28"/>
        </w:rPr>
        <w:t xml:space="preserve"> </w:t>
      </w:r>
      <w:r w:rsidRPr="00A9116A">
        <w:rPr>
          <w:lang w:val="x-none" w:eastAsia="x-none"/>
        </w:rPr>
        <w:t xml:space="preserve">Число жителей микрорайона на расчетный срок – </w:t>
      </w:r>
      <w:r w:rsidR="00366992">
        <w:rPr>
          <w:lang w:eastAsia="x-none"/>
        </w:rPr>
        <w:t>2</w:t>
      </w:r>
      <w:r w:rsidR="002977C3">
        <w:rPr>
          <w:lang w:eastAsia="x-none"/>
        </w:rPr>
        <w:t>10</w:t>
      </w:r>
      <w:r w:rsidRPr="00A9116A">
        <w:rPr>
          <w:lang w:eastAsia="x-none"/>
        </w:rPr>
        <w:t xml:space="preserve"> </w:t>
      </w:r>
      <w:r w:rsidRPr="00A9116A">
        <w:rPr>
          <w:lang w:val="x-none" w:eastAsia="x-none"/>
        </w:rPr>
        <w:t xml:space="preserve">человек. Уровень жилищной обеспеченности </w:t>
      </w:r>
      <w:r w:rsidR="00443479">
        <w:rPr>
          <w:lang w:eastAsia="x-none"/>
        </w:rPr>
        <w:t>33,3</w:t>
      </w:r>
      <w:r w:rsidRPr="00A9116A">
        <w:rPr>
          <w:lang w:val="x-none" w:eastAsia="x-none"/>
        </w:rPr>
        <w:t xml:space="preserve"> м²/чел.</w:t>
      </w:r>
    </w:p>
    <w:p w:rsidR="00B2744A" w:rsidRDefault="00B2744A" w:rsidP="00B2744A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Проектом предусмотрено комплексное благоустройство территории проектируемого квартала.</w:t>
      </w:r>
    </w:p>
    <w:p w:rsidR="009F7807" w:rsidRDefault="009F7807" w:rsidP="009F7807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537B">
        <w:rPr>
          <w:rFonts w:ascii="Times New Roman" w:hAnsi="Times New Roman" w:cs="Times New Roman"/>
          <w:sz w:val="28"/>
          <w:szCs w:val="28"/>
        </w:rPr>
        <w:t>Территория проектирования оборуду</w:t>
      </w:r>
      <w:r w:rsidR="000C3EAF" w:rsidRPr="00AB537B">
        <w:rPr>
          <w:rFonts w:ascii="Times New Roman" w:hAnsi="Times New Roman" w:cs="Times New Roman"/>
          <w:sz w:val="28"/>
          <w:szCs w:val="28"/>
        </w:rPr>
        <w:t>е</w:t>
      </w:r>
      <w:r w:rsidRPr="00AB537B">
        <w:rPr>
          <w:rFonts w:ascii="Times New Roman" w:hAnsi="Times New Roman" w:cs="Times New Roman"/>
          <w:sz w:val="28"/>
          <w:szCs w:val="28"/>
        </w:rPr>
        <w:t xml:space="preserve">тся необходимым количеством площадок для сбора мусора согласно </w:t>
      </w:r>
      <w:r w:rsidR="00443479">
        <w:rPr>
          <w:rFonts w:ascii="Times New Roman" w:hAnsi="Times New Roman" w:cs="Times New Roman"/>
          <w:sz w:val="28"/>
          <w:szCs w:val="28"/>
        </w:rPr>
        <w:t>М</w:t>
      </w:r>
      <w:r w:rsidR="00EB3C2B" w:rsidRPr="00AB537B">
        <w:rPr>
          <w:rFonts w:ascii="Times New Roman" w:hAnsi="Times New Roman" w:cs="Times New Roman"/>
          <w:sz w:val="28"/>
          <w:szCs w:val="28"/>
        </w:rPr>
        <w:t>НГП</w:t>
      </w:r>
      <w:r w:rsidRPr="00AB537B">
        <w:rPr>
          <w:rFonts w:ascii="Times New Roman" w:hAnsi="Times New Roman" w:cs="Times New Roman"/>
          <w:sz w:val="28"/>
          <w:szCs w:val="28"/>
        </w:rPr>
        <w:t>.</w:t>
      </w:r>
    </w:p>
    <w:p w:rsidR="009F7807" w:rsidRDefault="009F7807" w:rsidP="009F7807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зоне дворовых пространств обустраиваются площадки для игр детей дошкольного и младшего возрастов, площадки для отдыха взрослого населения, спортивные площадки</w:t>
      </w:r>
      <w:r w:rsidR="000C3EAF">
        <w:rPr>
          <w:rFonts w:ascii="Times New Roman" w:hAnsi="Times New Roman" w:cs="Times New Roman"/>
          <w:sz w:val="28"/>
          <w:szCs w:val="28"/>
        </w:rPr>
        <w:t>, хозяйственные</w:t>
      </w:r>
      <w:r>
        <w:rPr>
          <w:rFonts w:ascii="Times New Roman" w:hAnsi="Times New Roman" w:cs="Times New Roman"/>
          <w:sz w:val="28"/>
          <w:szCs w:val="28"/>
        </w:rPr>
        <w:t xml:space="preserve">.  Площади элементов дворовой территории соответствуют </w:t>
      </w:r>
      <w:r w:rsidR="00443479">
        <w:rPr>
          <w:rFonts w:ascii="Times New Roman" w:hAnsi="Times New Roman" w:cs="Times New Roman"/>
          <w:sz w:val="28"/>
          <w:szCs w:val="28"/>
        </w:rPr>
        <w:t>М</w:t>
      </w:r>
      <w:r w:rsidR="00EB3C2B">
        <w:rPr>
          <w:rFonts w:ascii="Times New Roman" w:hAnsi="Times New Roman" w:cs="Times New Roman"/>
          <w:sz w:val="28"/>
          <w:szCs w:val="28"/>
        </w:rPr>
        <w:t>НГП</w:t>
      </w:r>
      <w:r>
        <w:rPr>
          <w:rFonts w:ascii="Times New Roman" w:hAnsi="Times New Roman" w:cs="Times New Roman"/>
          <w:sz w:val="28"/>
          <w:szCs w:val="28"/>
        </w:rPr>
        <w:t>. Все площадки необходимо оснастить набором малых архитектурных форм.</w:t>
      </w:r>
    </w:p>
    <w:p w:rsidR="00285C9D" w:rsidRPr="003829B0" w:rsidRDefault="00285C9D" w:rsidP="009F7807">
      <w:pPr>
        <w:tabs>
          <w:tab w:val="left" w:pos="992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65E61" w:rsidRPr="002C2A36" w:rsidRDefault="00464ED4" w:rsidP="00094D76">
      <w:pPr>
        <w:pStyle w:val="21"/>
        <w:rPr>
          <w:lang w:val="ru-RU"/>
        </w:rPr>
      </w:pPr>
      <w:bookmarkStart w:id="17" w:name="_Toc46385081"/>
      <w:r>
        <w:t>III</w:t>
      </w:r>
      <w:r w:rsidRPr="002C2A36">
        <w:rPr>
          <w:lang w:val="ru-RU"/>
        </w:rPr>
        <w:t>.</w:t>
      </w:r>
      <w:r w:rsidR="00C65E61" w:rsidRPr="002C2A36">
        <w:rPr>
          <w:lang w:val="ru-RU"/>
        </w:rPr>
        <w:t xml:space="preserve"> Характеристика объектов капитального строительства производственного назначения</w:t>
      </w:r>
      <w:bookmarkEnd w:id="17"/>
    </w:p>
    <w:p w:rsidR="008E1E66" w:rsidRDefault="008E1E66" w:rsidP="00464ED4">
      <w:pPr>
        <w:pStyle w:val="S"/>
        <w:spacing w:line="360" w:lineRule="auto"/>
        <w:rPr>
          <w:szCs w:val="28"/>
        </w:rPr>
      </w:pPr>
      <w:r w:rsidRPr="00A23BE7">
        <w:rPr>
          <w:szCs w:val="28"/>
        </w:rPr>
        <w:t xml:space="preserve">В границах проекта планировки территории не планируется </w:t>
      </w:r>
      <w:r>
        <w:rPr>
          <w:szCs w:val="28"/>
        </w:rPr>
        <w:t>размещение</w:t>
      </w:r>
      <w:r w:rsidRPr="00A23BE7">
        <w:rPr>
          <w:szCs w:val="28"/>
        </w:rPr>
        <w:t xml:space="preserve"> объектов </w:t>
      </w:r>
      <w:r>
        <w:rPr>
          <w:szCs w:val="28"/>
        </w:rPr>
        <w:t>производственного назначения.</w:t>
      </w:r>
    </w:p>
    <w:p w:rsidR="00AB537B" w:rsidRPr="00A77FD0" w:rsidRDefault="00AB537B" w:rsidP="00464ED4">
      <w:pPr>
        <w:pStyle w:val="S"/>
        <w:spacing w:line="360" w:lineRule="auto"/>
        <w:rPr>
          <w:szCs w:val="28"/>
        </w:rPr>
      </w:pPr>
    </w:p>
    <w:p w:rsidR="00C65E61" w:rsidRPr="002C2A36" w:rsidRDefault="00464ED4" w:rsidP="00094D76">
      <w:pPr>
        <w:pStyle w:val="21"/>
        <w:rPr>
          <w:lang w:val="ru-RU"/>
        </w:rPr>
      </w:pPr>
      <w:bookmarkStart w:id="18" w:name="_Toc46385082"/>
      <w:r>
        <w:t>IV</w:t>
      </w:r>
      <w:r w:rsidR="00C65E61" w:rsidRPr="002C2A36">
        <w:rPr>
          <w:lang w:val="ru-RU"/>
        </w:rPr>
        <w:t>. Характеристика объектов капитального стро</w:t>
      </w:r>
      <w:r w:rsidR="00C1329E">
        <w:rPr>
          <w:lang w:val="ru-RU"/>
        </w:rPr>
        <w:t xml:space="preserve">ительства общественно-делового </w:t>
      </w:r>
      <w:r w:rsidR="00C65E61" w:rsidRPr="002C2A36">
        <w:rPr>
          <w:lang w:val="ru-RU"/>
        </w:rPr>
        <w:t>назначени</w:t>
      </w:r>
      <w:r w:rsidR="00575F4C" w:rsidRPr="002C2A36">
        <w:rPr>
          <w:lang w:val="ru-RU"/>
        </w:rPr>
        <w:t>я</w:t>
      </w:r>
      <w:bookmarkEnd w:id="18"/>
    </w:p>
    <w:p w:rsidR="003720ED" w:rsidRDefault="008E1E66" w:rsidP="00CA02A2">
      <w:pPr>
        <w:pStyle w:val="af1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2A2">
        <w:rPr>
          <w:rFonts w:ascii="Times New Roman" w:hAnsi="Times New Roman" w:cs="Times New Roman"/>
          <w:sz w:val="28"/>
          <w:szCs w:val="28"/>
        </w:rPr>
        <w:t>В границах проекта планировки те</w:t>
      </w:r>
      <w:r w:rsidR="00443479">
        <w:rPr>
          <w:rFonts w:ascii="Times New Roman" w:hAnsi="Times New Roman" w:cs="Times New Roman"/>
          <w:sz w:val="28"/>
          <w:szCs w:val="28"/>
        </w:rPr>
        <w:t>рритории планируется размещение</w:t>
      </w:r>
      <w:r w:rsidR="00B66B08">
        <w:rPr>
          <w:rFonts w:ascii="Times New Roman" w:hAnsi="Times New Roman" w:cs="Times New Roman"/>
          <w:sz w:val="28"/>
          <w:szCs w:val="28"/>
        </w:rPr>
        <w:t xml:space="preserve"> </w:t>
      </w:r>
      <w:r w:rsidRPr="00CA02A2">
        <w:rPr>
          <w:rFonts w:ascii="Times New Roman" w:hAnsi="Times New Roman" w:cs="Times New Roman"/>
          <w:sz w:val="28"/>
          <w:szCs w:val="28"/>
        </w:rPr>
        <w:t>объектов капитального строительства общественно</w:t>
      </w:r>
      <w:r w:rsidR="003720ED" w:rsidRPr="00CA02A2">
        <w:rPr>
          <w:rFonts w:ascii="Times New Roman" w:hAnsi="Times New Roman" w:cs="Times New Roman"/>
          <w:sz w:val="28"/>
          <w:szCs w:val="28"/>
        </w:rPr>
        <w:t>-делового</w:t>
      </w:r>
      <w:r w:rsidRPr="00CA02A2">
        <w:rPr>
          <w:rFonts w:ascii="Times New Roman" w:hAnsi="Times New Roman" w:cs="Times New Roman"/>
          <w:sz w:val="28"/>
          <w:szCs w:val="28"/>
        </w:rPr>
        <w:t xml:space="preserve"> назначения</w:t>
      </w:r>
      <w:r w:rsidR="00B66B08">
        <w:rPr>
          <w:rFonts w:ascii="Times New Roman" w:hAnsi="Times New Roman" w:cs="Times New Roman"/>
          <w:sz w:val="28"/>
          <w:szCs w:val="28"/>
        </w:rPr>
        <w:t>, а именно:</w:t>
      </w:r>
    </w:p>
    <w:p w:rsidR="0086792A" w:rsidRDefault="008B6C35" w:rsidP="00B66B08">
      <w:pPr>
        <w:pStyle w:val="af1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магазин смешанных товаров</w:t>
      </w:r>
      <w:r w:rsidR="00B54DAC">
        <w:rPr>
          <w:rFonts w:ascii="Times New Roman" w:hAnsi="Times New Roman" w:cs="Times New Roman"/>
          <w:sz w:val="28"/>
          <w:szCs w:val="28"/>
        </w:rPr>
        <w:t xml:space="preserve"> (торговая площадь - </w:t>
      </w:r>
      <w:r w:rsidR="007A7B8B">
        <w:rPr>
          <w:rFonts w:ascii="Times New Roman" w:hAnsi="Times New Roman" w:cs="Times New Roman"/>
          <w:sz w:val="28"/>
          <w:szCs w:val="28"/>
        </w:rPr>
        <w:t>65</w:t>
      </w:r>
      <w:r w:rsidR="00B54DAC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="00B54DA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B54DAC">
        <w:rPr>
          <w:rFonts w:ascii="Times New Roman" w:hAnsi="Times New Roman" w:cs="Times New Roman"/>
          <w:sz w:val="28"/>
          <w:szCs w:val="28"/>
        </w:rPr>
        <w:t>)</w:t>
      </w:r>
      <w:r w:rsidR="0086792A">
        <w:rPr>
          <w:rFonts w:ascii="Times New Roman" w:hAnsi="Times New Roman" w:cs="Times New Roman"/>
          <w:sz w:val="28"/>
          <w:szCs w:val="28"/>
        </w:rPr>
        <w:t>;</w:t>
      </w:r>
    </w:p>
    <w:p w:rsidR="00443479" w:rsidRDefault="00443479" w:rsidP="00094D76">
      <w:pPr>
        <w:pStyle w:val="21"/>
        <w:rPr>
          <w:lang w:val="ru-RU"/>
        </w:rPr>
      </w:pPr>
    </w:p>
    <w:p w:rsidR="00C65E61" w:rsidRPr="002C2A36" w:rsidRDefault="00464ED4" w:rsidP="00094D76">
      <w:pPr>
        <w:pStyle w:val="21"/>
        <w:rPr>
          <w:lang w:val="ru-RU"/>
        </w:rPr>
      </w:pPr>
      <w:bookmarkStart w:id="19" w:name="_Toc46385083"/>
      <w:r>
        <w:t>V</w:t>
      </w:r>
      <w:r w:rsidRPr="002C2A36">
        <w:rPr>
          <w:lang w:val="ru-RU"/>
        </w:rPr>
        <w:t>.</w:t>
      </w:r>
      <w:r w:rsidR="00C65E61" w:rsidRPr="002C2A36">
        <w:rPr>
          <w:lang w:val="ru-RU"/>
        </w:rPr>
        <w:t xml:space="preserve"> Характеристика объектов капитального строительства иного назначения</w:t>
      </w:r>
      <w:bookmarkEnd w:id="19"/>
    </w:p>
    <w:p w:rsidR="008E1E66" w:rsidRDefault="008E1E66" w:rsidP="00464ED4">
      <w:pPr>
        <w:pStyle w:val="S"/>
        <w:spacing w:line="360" w:lineRule="auto"/>
        <w:rPr>
          <w:szCs w:val="28"/>
        </w:rPr>
      </w:pPr>
      <w:r w:rsidRPr="00A23BE7">
        <w:rPr>
          <w:szCs w:val="28"/>
        </w:rPr>
        <w:t xml:space="preserve">В границах проекта планировки территории не планируется </w:t>
      </w:r>
      <w:r>
        <w:rPr>
          <w:szCs w:val="28"/>
        </w:rPr>
        <w:t>размещение</w:t>
      </w:r>
      <w:r w:rsidRPr="00A23BE7">
        <w:rPr>
          <w:szCs w:val="28"/>
        </w:rPr>
        <w:t xml:space="preserve"> объектов </w:t>
      </w:r>
      <w:r>
        <w:rPr>
          <w:szCs w:val="28"/>
        </w:rPr>
        <w:t>капитального строительства иного назначения.</w:t>
      </w:r>
    </w:p>
    <w:p w:rsidR="000113C3" w:rsidRPr="001E073B" w:rsidRDefault="000113C3" w:rsidP="00464ED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5E61" w:rsidRPr="002C2A36" w:rsidRDefault="00464ED4" w:rsidP="00094D76">
      <w:pPr>
        <w:pStyle w:val="21"/>
        <w:rPr>
          <w:lang w:val="ru-RU"/>
        </w:rPr>
      </w:pPr>
      <w:bookmarkStart w:id="20" w:name="_Toc46385084"/>
      <w:r>
        <w:t>VI</w:t>
      </w:r>
      <w:r w:rsidRPr="002C2A36">
        <w:rPr>
          <w:lang w:val="ru-RU"/>
        </w:rPr>
        <w:t>.</w:t>
      </w:r>
      <w:r w:rsidR="00C65E61" w:rsidRPr="002C2A36">
        <w:rPr>
          <w:lang w:val="ru-RU"/>
        </w:rPr>
        <w:t xml:space="preserve"> Характеристика объекто</w:t>
      </w:r>
      <w:r w:rsidR="00C1329E">
        <w:rPr>
          <w:lang w:val="ru-RU"/>
        </w:rPr>
        <w:t xml:space="preserve">в коммунальной инфраструктуры, </w:t>
      </w:r>
      <w:r w:rsidR="00C65E61" w:rsidRPr="002C2A36">
        <w:rPr>
          <w:lang w:val="ru-RU"/>
        </w:rPr>
        <w:t xml:space="preserve">необходимых для развития территории в границах элемента планировочной структуры, для функционирования объектов </w:t>
      </w:r>
      <w:r w:rsidR="00C65E61" w:rsidRPr="002C2A36">
        <w:rPr>
          <w:lang w:val="ru-RU"/>
        </w:rPr>
        <w:lastRenderedPageBreak/>
        <w:t>капитального строительства жилого, производственного, общественно-делового и иного назначения и обеспечения жизнедеятельности граждан</w:t>
      </w:r>
      <w:bookmarkEnd w:id="20"/>
    </w:p>
    <w:p w:rsidR="00DD0C64" w:rsidRPr="006A0B64" w:rsidRDefault="00DD0C64" w:rsidP="00464ED4">
      <w:pPr>
        <w:pStyle w:val="S"/>
        <w:spacing w:line="360" w:lineRule="auto"/>
        <w:rPr>
          <w:szCs w:val="28"/>
        </w:rPr>
      </w:pPr>
      <w:r w:rsidRPr="006A0B64">
        <w:rPr>
          <w:szCs w:val="28"/>
        </w:rPr>
        <w:t>Проектом планировки территории предусматривается строительство новых объектов коммунальной инфраструктуры:</w:t>
      </w:r>
    </w:p>
    <w:p w:rsidR="009520E8" w:rsidRPr="00AB537B" w:rsidRDefault="00345181" w:rsidP="00173473">
      <w:pPr>
        <w:pStyle w:val="S"/>
        <w:numPr>
          <w:ilvl w:val="0"/>
          <w:numId w:val="3"/>
        </w:numPr>
        <w:spacing w:line="360" w:lineRule="auto"/>
        <w:ind w:left="0" w:firstLine="709"/>
        <w:rPr>
          <w:szCs w:val="28"/>
        </w:rPr>
      </w:pPr>
      <w:r w:rsidRPr="00AB537B">
        <w:rPr>
          <w:szCs w:val="28"/>
        </w:rPr>
        <w:t>трансформаторные подстанции;</w:t>
      </w:r>
    </w:p>
    <w:p w:rsidR="00345181" w:rsidRPr="00AB537B" w:rsidRDefault="00AB537B" w:rsidP="00173473">
      <w:pPr>
        <w:pStyle w:val="S"/>
        <w:numPr>
          <w:ilvl w:val="0"/>
          <w:numId w:val="3"/>
        </w:numPr>
        <w:spacing w:line="360" w:lineRule="auto"/>
        <w:ind w:left="0" w:firstLine="709"/>
        <w:rPr>
          <w:szCs w:val="28"/>
        </w:rPr>
      </w:pPr>
      <w:r w:rsidRPr="00AB537B">
        <w:rPr>
          <w:szCs w:val="28"/>
        </w:rPr>
        <w:t>газо</w:t>
      </w:r>
      <w:r w:rsidR="00345181" w:rsidRPr="00AB537B">
        <w:rPr>
          <w:szCs w:val="28"/>
        </w:rPr>
        <w:t>распредел</w:t>
      </w:r>
      <w:r w:rsidR="007B6B02" w:rsidRPr="00AB537B">
        <w:rPr>
          <w:szCs w:val="28"/>
        </w:rPr>
        <w:t>ительный пункт;</w:t>
      </w:r>
    </w:p>
    <w:p w:rsidR="00DD0C64" w:rsidRPr="00AB537B" w:rsidRDefault="00DD0C64" w:rsidP="00173473">
      <w:pPr>
        <w:pStyle w:val="S"/>
        <w:numPr>
          <w:ilvl w:val="0"/>
          <w:numId w:val="3"/>
        </w:numPr>
        <w:spacing w:line="360" w:lineRule="auto"/>
        <w:ind w:left="0" w:firstLine="709"/>
        <w:rPr>
          <w:szCs w:val="28"/>
        </w:rPr>
      </w:pPr>
      <w:r w:rsidRPr="00AB537B">
        <w:rPr>
          <w:szCs w:val="28"/>
        </w:rPr>
        <w:t>водопровод;</w:t>
      </w:r>
    </w:p>
    <w:p w:rsidR="00DD0C64" w:rsidRPr="00AB537B" w:rsidRDefault="000B33E7" w:rsidP="00173473">
      <w:pPr>
        <w:pStyle w:val="S"/>
        <w:numPr>
          <w:ilvl w:val="0"/>
          <w:numId w:val="3"/>
        </w:numPr>
        <w:spacing w:line="360" w:lineRule="auto"/>
        <w:ind w:left="0" w:firstLine="709"/>
        <w:rPr>
          <w:szCs w:val="28"/>
        </w:rPr>
      </w:pPr>
      <w:r w:rsidRPr="00AB537B">
        <w:rPr>
          <w:szCs w:val="28"/>
        </w:rPr>
        <w:t xml:space="preserve">хозяйственно-бытовая </w:t>
      </w:r>
      <w:r w:rsidR="00DD0C64" w:rsidRPr="00AB537B">
        <w:rPr>
          <w:szCs w:val="28"/>
        </w:rPr>
        <w:t>канализация;</w:t>
      </w:r>
    </w:p>
    <w:p w:rsidR="006A0B64" w:rsidRPr="00AB537B" w:rsidRDefault="006A0B64" w:rsidP="00173473">
      <w:pPr>
        <w:pStyle w:val="S"/>
        <w:numPr>
          <w:ilvl w:val="0"/>
          <w:numId w:val="3"/>
        </w:numPr>
        <w:spacing w:line="360" w:lineRule="auto"/>
        <w:ind w:left="0" w:firstLine="709"/>
        <w:rPr>
          <w:szCs w:val="28"/>
        </w:rPr>
      </w:pPr>
      <w:r w:rsidRPr="00AB537B">
        <w:rPr>
          <w:szCs w:val="28"/>
        </w:rPr>
        <w:t>кабель электропередач.</w:t>
      </w:r>
    </w:p>
    <w:p w:rsidR="0094182E" w:rsidRDefault="0094182E" w:rsidP="00464ED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6C27" w:rsidRPr="00AB537B" w:rsidRDefault="00DB6C27" w:rsidP="00464ED4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B537B">
        <w:rPr>
          <w:rFonts w:ascii="Times New Roman" w:hAnsi="Times New Roman" w:cs="Times New Roman"/>
          <w:b/>
          <w:i/>
          <w:sz w:val="28"/>
          <w:szCs w:val="28"/>
          <w:u w:val="single"/>
        </w:rPr>
        <w:t>Водоснабжение и водоотведение</w:t>
      </w:r>
    </w:p>
    <w:p w:rsidR="00DB302A" w:rsidRDefault="00DB302A" w:rsidP="00DB302A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проектируемых объектов капитального строительства планируется от</w:t>
      </w:r>
      <w:r w:rsidR="00B442C8">
        <w:rPr>
          <w:rFonts w:ascii="Times New Roman" w:hAnsi="Times New Roman" w:cs="Times New Roman"/>
          <w:sz w:val="28"/>
          <w:szCs w:val="28"/>
        </w:rPr>
        <w:t xml:space="preserve"> водопроводных сетей с устройством нового колодца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0B64" w:rsidRPr="00654648" w:rsidRDefault="006A0B64" w:rsidP="006A0B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648">
        <w:rPr>
          <w:rFonts w:ascii="Times New Roman" w:hAnsi="Times New Roman" w:cs="Times New Roman"/>
          <w:sz w:val="28"/>
          <w:szCs w:val="28"/>
        </w:rPr>
        <w:t xml:space="preserve">Водопотребление на хозяйственно-питьевые нужды составит </w:t>
      </w:r>
      <w:r w:rsidR="00654648" w:rsidRPr="00654648">
        <w:rPr>
          <w:rFonts w:ascii="Times New Roman" w:hAnsi="Times New Roman" w:cs="Times New Roman"/>
          <w:sz w:val="28"/>
          <w:szCs w:val="28"/>
        </w:rPr>
        <w:t>–</w:t>
      </w:r>
      <w:r w:rsidRPr="00654648">
        <w:rPr>
          <w:rFonts w:ascii="Times New Roman" w:hAnsi="Times New Roman" w:cs="Times New Roman"/>
          <w:sz w:val="28"/>
          <w:szCs w:val="28"/>
        </w:rPr>
        <w:t xml:space="preserve"> </w:t>
      </w:r>
      <w:r w:rsidR="004671B9">
        <w:rPr>
          <w:rFonts w:ascii="Times New Roman" w:hAnsi="Times New Roman" w:cs="Times New Roman"/>
          <w:sz w:val="28"/>
          <w:szCs w:val="28"/>
        </w:rPr>
        <w:t>66,53</w:t>
      </w:r>
      <w:r w:rsidR="00AB537B" w:rsidRPr="006546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37B" w:rsidRPr="00654648">
        <w:rPr>
          <w:rFonts w:ascii="Times New Roman" w:hAnsi="Times New Roman" w:cs="Times New Roman"/>
          <w:sz w:val="28"/>
          <w:szCs w:val="28"/>
        </w:rPr>
        <w:t>куб</w:t>
      </w:r>
      <w:proofErr w:type="gramStart"/>
      <w:r w:rsidR="00AB537B" w:rsidRPr="0065464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AB537B" w:rsidRPr="00654648">
        <w:rPr>
          <w:rFonts w:ascii="Times New Roman" w:hAnsi="Times New Roman" w:cs="Times New Roman"/>
          <w:sz w:val="28"/>
          <w:szCs w:val="28"/>
        </w:rPr>
        <w:t>/сутки (</w:t>
      </w:r>
      <w:r w:rsidR="00654648" w:rsidRPr="00654648">
        <w:rPr>
          <w:rFonts w:ascii="Times New Roman" w:hAnsi="Times New Roman" w:cs="Times New Roman"/>
          <w:sz w:val="28"/>
          <w:szCs w:val="28"/>
        </w:rPr>
        <w:t>2,73</w:t>
      </w:r>
      <w:r w:rsidR="00AB537B" w:rsidRPr="006546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37B" w:rsidRPr="00654648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="00AB537B" w:rsidRPr="00654648">
        <w:rPr>
          <w:rFonts w:ascii="Times New Roman" w:hAnsi="Times New Roman" w:cs="Times New Roman"/>
          <w:sz w:val="28"/>
          <w:szCs w:val="28"/>
        </w:rPr>
        <w:t>./час)</w:t>
      </w:r>
      <w:r w:rsidR="007B6B02" w:rsidRPr="00654648">
        <w:rPr>
          <w:rFonts w:ascii="Times New Roman" w:hAnsi="Times New Roman" w:cs="Times New Roman"/>
          <w:sz w:val="28"/>
          <w:szCs w:val="28"/>
        </w:rPr>
        <w:t>.</w:t>
      </w:r>
    </w:p>
    <w:p w:rsidR="007B6B02" w:rsidRPr="00B529A6" w:rsidRDefault="007B6B02" w:rsidP="007B6B0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54648">
        <w:rPr>
          <w:rFonts w:ascii="Times New Roman" w:hAnsi="Times New Roman" w:cs="Times New Roman"/>
          <w:sz w:val="28"/>
          <w:szCs w:val="28"/>
        </w:rPr>
        <w:t xml:space="preserve">Протяженность сетей водоснабжения </w:t>
      </w:r>
      <w:r w:rsidR="00654648" w:rsidRPr="00654648">
        <w:rPr>
          <w:rFonts w:ascii="Times New Roman" w:hAnsi="Times New Roman" w:cs="Times New Roman"/>
          <w:sz w:val="28"/>
          <w:szCs w:val="28"/>
        </w:rPr>
        <w:t>–</w:t>
      </w:r>
      <w:r w:rsidRPr="00654648">
        <w:rPr>
          <w:rFonts w:ascii="Times New Roman" w:hAnsi="Times New Roman" w:cs="Times New Roman"/>
          <w:sz w:val="28"/>
          <w:szCs w:val="28"/>
        </w:rPr>
        <w:t xml:space="preserve"> </w:t>
      </w:r>
      <w:r w:rsidR="002977C3">
        <w:rPr>
          <w:rFonts w:ascii="Times New Roman" w:hAnsi="Times New Roman" w:cs="Times New Roman"/>
          <w:sz w:val="28"/>
          <w:szCs w:val="28"/>
        </w:rPr>
        <w:t>3506,7</w:t>
      </w:r>
      <w:r w:rsidR="00654648" w:rsidRPr="00654648">
        <w:rPr>
          <w:rFonts w:ascii="Times New Roman" w:hAnsi="Times New Roman" w:cs="Times New Roman"/>
          <w:sz w:val="28"/>
          <w:szCs w:val="28"/>
        </w:rPr>
        <w:t xml:space="preserve"> </w:t>
      </w:r>
      <w:r w:rsidRPr="00654648">
        <w:rPr>
          <w:rFonts w:ascii="Times New Roman" w:hAnsi="Times New Roman" w:cs="Times New Roman"/>
          <w:sz w:val="28"/>
          <w:szCs w:val="28"/>
        </w:rPr>
        <w:t>м.</w:t>
      </w:r>
    </w:p>
    <w:p w:rsidR="00B442C8" w:rsidRPr="00654648" w:rsidRDefault="00B442C8" w:rsidP="006A0B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Водоотведение проектируемых объектов капитального строительства </w:t>
      </w:r>
      <w:r w:rsidRPr="00654648">
        <w:rPr>
          <w:rFonts w:ascii="Times New Roman" w:hAnsi="Times New Roman" w:cs="Times New Roman"/>
          <w:sz w:val="28"/>
          <w:szCs w:val="28"/>
        </w:rPr>
        <w:t>планируется к канализационным сетям с устройством нового колодца.</w:t>
      </w:r>
    </w:p>
    <w:p w:rsidR="006A0B64" w:rsidRPr="00654648" w:rsidRDefault="00B442C8" w:rsidP="006A0B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648">
        <w:rPr>
          <w:rFonts w:ascii="Times New Roman" w:hAnsi="Times New Roman" w:cs="Times New Roman"/>
          <w:sz w:val="28"/>
          <w:szCs w:val="28"/>
        </w:rPr>
        <w:t xml:space="preserve"> </w:t>
      </w:r>
      <w:r w:rsidR="006A0B64" w:rsidRPr="00654648">
        <w:rPr>
          <w:rFonts w:ascii="Times New Roman" w:hAnsi="Times New Roman" w:cs="Times New Roman"/>
          <w:sz w:val="28"/>
          <w:szCs w:val="28"/>
        </w:rPr>
        <w:t>При проектировании сист</w:t>
      </w:r>
      <w:r w:rsidR="00DB302A" w:rsidRPr="00654648">
        <w:rPr>
          <w:rFonts w:ascii="Times New Roman" w:hAnsi="Times New Roman" w:cs="Times New Roman"/>
          <w:sz w:val="28"/>
          <w:szCs w:val="28"/>
        </w:rPr>
        <w:t xml:space="preserve">ем канализации </w:t>
      </w:r>
      <w:r w:rsidR="006A0B64" w:rsidRPr="00654648">
        <w:rPr>
          <w:rFonts w:ascii="Times New Roman" w:hAnsi="Times New Roman" w:cs="Times New Roman"/>
          <w:sz w:val="28"/>
          <w:szCs w:val="28"/>
        </w:rPr>
        <w:t>принимают, что водоотведение равно водопотреблению.</w:t>
      </w:r>
    </w:p>
    <w:p w:rsidR="007B6B02" w:rsidRPr="00654648" w:rsidRDefault="00654648" w:rsidP="006A0B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648">
        <w:rPr>
          <w:rFonts w:ascii="Times New Roman" w:hAnsi="Times New Roman" w:cs="Times New Roman"/>
          <w:color w:val="000000"/>
          <w:sz w:val="28"/>
          <w:szCs w:val="28"/>
        </w:rPr>
        <w:t xml:space="preserve">Водоотведение составит  </w:t>
      </w:r>
      <w:r w:rsidR="004671B9">
        <w:rPr>
          <w:rFonts w:ascii="Times New Roman" w:hAnsi="Times New Roman" w:cs="Times New Roman"/>
          <w:sz w:val="28"/>
          <w:szCs w:val="28"/>
        </w:rPr>
        <w:t>– 66,53</w:t>
      </w:r>
      <w:r w:rsidRPr="006546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4648">
        <w:rPr>
          <w:rFonts w:ascii="Times New Roman" w:hAnsi="Times New Roman" w:cs="Times New Roman"/>
          <w:sz w:val="28"/>
          <w:szCs w:val="28"/>
        </w:rPr>
        <w:t>куб</w:t>
      </w:r>
      <w:proofErr w:type="gramStart"/>
      <w:r w:rsidRPr="0065464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654648">
        <w:rPr>
          <w:rFonts w:ascii="Times New Roman" w:hAnsi="Times New Roman" w:cs="Times New Roman"/>
          <w:sz w:val="28"/>
          <w:szCs w:val="28"/>
        </w:rPr>
        <w:t xml:space="preserve">/сутки (2,73 </w:t>
      </w:r>
      <w:proofErr w:type="spellStart"/>
      <w:r w:rsidRPr="00654648">
        <w:rPr>
          <w:rFonts w:ascii="Times New Roman" w:hAnsi="Times New Roman" w:cs="Times New Roman"/>
          <w:sz w:val="28"/>
          <w:szCs w:val="28"/>
        </w:rPr>
        <w:t>куб.м</w:t>
      </w:r>
      <w:proofErr w:type="spellEnd"/>
      <w:r w:rsidRPr="00654648">
        <w:rPr>
          <w:rFonts w:ascii="Times New Roman" w:hAnsi="Times New Roman" w:cs="Times New Roman"/>
          <w:sz w:val="28"/>
          <w:szCs w:val="28"/>
        </w:rPr>
        <w:t>./час</w:t>
      </w:r>
      <w:r w:rsidR="00AB537B" w:rsidRPr="00654648">
        <w:rPr>
          <w:rFonts w:ascii="Times New Roman" w:hAnsi="Times New Roman" w:cs="Times New Roman"/>
          <w:sz w:val="28"/>
          <w:szCs w:val="28"/>
        </w:rPr>
        <w:t>)</w:t>
      </w:r>
      <w:r w:rsidR="007B6B02" w:rsidRPr="00654648">
        <w:rPr>
          <w:rFonts w:ascii="Times New Roman" w:hAnsi="Times New Roman" w:cs="Times New Roman"/>
          <w:sz w:val="28"/>
          <w:szCs w:val="28"/>
        </w:rPr>
        <w:t>.</w:t>
      </w:r>
    </w:p>
    <w:p w:rsidR="006A0B64" w:rsidRPr="00F00902" w:rsidRDefault="007B6B02" w:rsidP="007B6B02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54648">
        <w:rPr>
          <w:rFonts w:ascii="Times New Roman" w:hAnsi="Times New Roman" w:cs="Times New Roman"/>
          <w:color w:val="000000"/>
          <w:sz w:val="28"/>
          <w:szCs w:val="28"/>
        </w:rPr>
        <w:t xml:space="preserve">Протяженность </w:t>
      </w:r>
      <w:r w:rsidRPr="00654648">
        <w:rPr>
          <w:rFonts w:ascii="Times New Roman" w:hAnsi="Times New Roman" w:cs="Times New Roman"/>
          <w:sz w:val="28"/>
          <w:szCs w:val="28"/>
        </w:rPr>
        <w:t xml:space="preserve">сетей канализации </w:t>
      </w:r>
      <w:r w:rsidR="00F00902" w:rsidRPr="00654648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6546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77C3">
        <w:rPr>
          <w:rFonts w:ascii="Times New Roman" w:hAnsi="Times New Roman" w:cs="Times New Roman"/>
          <w:sz w:val="28"/>
          <w:szCs w:val="28"/>
        </w:rPr>
        <w:t>2946,8</w:t>
      </w:r>
      <w:r w:rsidR="00654648" w:rsidRPr="00654648">
        <w:rPr>
          <w:rFonts w:ascii="Times New Roman" w:hAnsi="Times New Roman" w:cs="Times New Roman"/>
          <w:sz w:val="28"/>
          <w:szCs w:val="28"/>
        </w:rPr>
        <w:t xml:space="preserve"> </w:t>
      </w:r>
      <w:r w:rsidR="00F00902" w:rsidRPr="00654648">
        <w:rPr>
          <w:rFonts w:ascii="Times New Roman" w:hAnsi="Times New Roman" w:cs="Times New Roman"/>
          <w:sz w:val="28"/>
          <w:szCs w:val="28"/>
        </w:rPr>
        <w:t>м</w:t>
      </w:r>
      <w:r w:rsidR="006A0B64" w:rsidRPr="00654648">
        <w:rPr>
          <w:rFonts w:ascii="Times New Roman" w:hAnsi="Times New Roman" w:cs="Times New Roman"/>
          <w:sz w:val="28"/>
          <w:szCs w:val="28"/>
        </w:rPr>
        <w:t>.</w:t>
      </w:r>
    </w:p>
    <w:p w:rsidR="006A0B64" w:rsidRPr="00C748C9" w:rsidRDefault="006A0B64" w:rsidP="006A0B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0902">
        <w:rPr>
          <w:rFonts w:ascii="Times New Roman" w:hAnsi="Times New Roman" w:cs="Times New Roman"/>
          <w:sz w:val="28"/>
          <w:szCs w:val="28"/>
        </w:rPr>
        <w:t>Проект водоснабжения и водоотведения выполняется на рабочей стадии проектирования.</w:t>
      </w:r>
    </w:p>
    <w:p w:rsidR="006A0B64" w:rsidRPr="006A0B64" w:rsidRDefault="006A0B64" w:rsidP="006A0B6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1E66" w:rsidRPr="001822FB" w:rsidRDefault="008E1E66" w:rsidP="00464ED4">
      <w:pPr>
        <w:pStyle w:val="S"/>
        <w:spacing w:line="360" w:lineRule="auto"/>
        <w:contextualSpacing/>
        <w:jc w:val="center"/>
        <w:rPr>
          <w:b/>
          <w:i/>
          <w:szCs w:val="28"/>
          <w:u w:val="single"/>
        </w:rPr>
      </w:pPr>
      <w:r w:rsidRPr="001822FB">
        <w:rPr>
          <w:b/>
          <w:i/>
          <w:szCs w:val="28"/>
          <w:u w:val="single"/>
        </w:rPr>
        <w:t>Электроснабжение</w:t>
      </w:r>
    </w:p>
    <w:p w:rsidR="002C5A01" w:rsidRPr="00CC7DE6" w:rsidRDefault="002C5A01" w:rsidP="00464ED4">
      <w:pPr>
        <w:pStyle w:val="S"/>
        <w:spacing w:line="360" w:lineRule="auto"/>
        <w:contextualSpacing/>
        <w:rPr>
          <w:szCs w:val="28"/>
        </w:rPr>
      </w:pPr>
      <w:r w:rsidRPr="00CC7DE6">
        <w:rPr>
          <w:szCs w:val="28"/>
        </w:rPr>
        <w:t>Для о</w:t>
      </w:r>
      <w:r w:rsidR="005608A4" w:rsidRPr="00CC7DE6">
        <w:rPr>
          <w:szCs w:val="28"/>
        </w:rPr>
        <w:t>беспечения устойчивого развития</w:t>
      </w:r>
      <w:r w:rsidRPr="00CC7DE6">
        <w:rPr>
          <w:szCs w:val="28"/>
        </w:rPr>
        <w:t xml:space="preserve"> территории проектирования и создания условий для комфортного проживания населения предусматривается развитие централизованной системы электроснабжения.</w:t>
      </w:r>
    </w:p>
    <w:p w:rsidR="002C5A01" w:rsidRPr="00CC7DE6" w:rsidRDefault="00355DA1" w:rsidP="00464ED4">
      <w:pPr>
        <w:tabs>
          <w:tab w:val="left" w:pos="1418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7DE6">
        <w:rPr>
          <w:rFonts w:ascii="Times New Roman" w:hAnsi="Times New Roman" w:cs="Times New Roman"/>
          <w:sz w:val="28"/>
          <w:szCs w:val="28"/>
        </w:rPr>
        <w:lastRenderedPageBreak/>
        <w:t xml:space="preserve">Для подключения к сетям электроснабжения проектируемых объектов капитального строительства предусмотрено строительство </w:t>
      </w:r>
      <w:r w:rsidR="002977C3">
        <w:rPr>
          <w:rFonts w:ascii="Times New Roman" w:hAnsi="Times New Roman" w:cs="Times New Roman"/>
          <w:sz w:val="28"/>
          <w:szCs w:val="28"/>
        </w:rPr>
        <w:t xml:space="preserve">двух </w:t>
      </w:r>
      <w:r w:rsidRPr="00CC7DE6">
        <w:rPr>
          <w:rFonts w:ascii="Times New Roman" w:hAnsi="Times New Roman" w:cs="Times New Roman"/>
          <w:sz w:val="28"/>
          <w:szCs w:val="28"/>
        </w:rPr>
        <w:t>трансформатор</w:t>
      </w:r>
      <w:r w:rsidR="00B442C8">
        <w:rPr>
          <w:rFonts w:ascii="Times New Roman" w:hAnsi="Times New Roman" w:cs="Times New Roman"/>
          <w:sz w:val="28"/>
          <w:szCs w:val="28"/>
        </w:rPr>
        <w:t>н</w:t>
      </w:r>
      <w:r w:rsidR="002977C3">
        <w:rPr>
          <w:rFonts w:ascii="Times New Roman" w:hAnsi="Times New Roman" w:cs="Times New Roman"/>
          <w:sz w:val="28"/>
          <w:szCs w:val="28"/>
        </w:rPr>
        <w:t>ых</w:t>
      </w:r>
      <w:r w:rsidRPr="00CC7DE6">
        <w:rPr>
          <w:rFonts w:ascii="Times New Roman" w:hAnsi="Times New Roman" w:cs="Times New Roman"/>
          <w:sz w:val="28"/>
          <w:szCs w:val="28"/>
        </w:rPr>
        <w:t xml:space="preserve"> подстанций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2C8">
        <w:rPr>
          <w:rFonts w:ascii="Times New Roman" w:hAnsi="Times New Roman" w:cs="Times New Roman"/>
          <w:sz w:val="28"/>
          <w:szCs w:val="28"/>
        </w:rPr>
        <w:t>на периметре</w:t>
      </w:r>
      <w:r>
        <w:rPr>
          <w:rFonts w:ascii="Times New Roman" w:hAnsi="Times New Roman" w:cs="Times New Roman"/>
          <w:sz w:val="28"/>
          <w:szCs w:val="28"/>
        </w:rPr>
        <w:t xml:space="preserve"> жилого массива</w:t>
      </w:r>
      <w:r w:rsidRPr="00CC7DE6">
        <w:rPr>
          <w:rFonts w:ascii="Times New Roman" w:hAnsi="Times New Roman" w:cs="Times New Roman"/>
          <w:sz w:val="28"/>
          <w:szCs w:val="28"/>
        </w:rPr>
        <w:t>, а также прокладка кабельных линий электропередачи</w:t>
      </w:r>
      <w:r w:rsidR="00D71E96" w:rsidRPr="00CC7DE6">
        <w:rPr>
          <w:rFonts w:ascii="Times New Roman" w:hAnsi="Times New Roman" w:cs="Times New Roman"/>
          <w:sz w:val="28"/>
          <w:szCs w:val="28"/>
        </w:rPr>
        <w:t>.</w:t>
      </w:r>
    </w:p>
    <w:p w:rsidR="007B6B02" w:rsidRDefault="007B6B02" w:rsidP="007B6B02">
      <w:pPr>
        <w:tabs>
          <w:tab w:val="left" w:pos="1418"/>
        </w:tabs>
        <w:spacing w:after="0" w:line="360" w:lineRule="auto"/>
        <w:ind w:firstLine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CC7DE6">
        <w:rPr>
          <w:rFonts w:ascii="Times New Roman" w:hAnsi="Times New Roman" w:cs="Times New Roman"/>
          <w:color w:val="000000"/>
          <w:sz w:val="28"/>
          <w:szCs w:val="28"/>
        </w:rPr>
        <w:t xml:space="preserve">Протяженность проектируемых кабельных линий электропередачи </w:t>
      </w:r>
      <w:r w:rsidR="00CC7DE6" w:rsidRPr="00CC7DE6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CC7D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77C3">
        <w:rPr>
          <w:rFonts w:ascii="Times New Roman" w:hAnsi="Times New Roman" w:cs="Times New Roman"/>
          <w:sz w:val="28"/>
          <w:szCs w:val="28"/>
        </w:rPr>
        <w:t>3071,59</w:t>
      </w:r>
      <w:r w:rsidRPr="00CA391F">
        <w:rPr>
          <w:rFonts w:ascii="Times New Roman" w:hAnsi="Times New Roman" w:cs="Times New Roman"/>
          <w:color w:val="000000"/>
          <w:sz w:val="28"/>
          <w:szCs w:val="28"/>
        </w:rPr>
        <w:t xml:space="preserve"> м.</w:t>
      </w:r>
    </w:p>
    <w:p w:rsidR="0041109D" w:rsidRDefault="001822FB" w:rsidP="00464E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подробная система электроснабжения разрабатывается на рабочей стадии проектирования.</w:t>
      </w:r>
    </w:p>
    <w:p w:rsidR="003349F4" w:rsidRDefault="003349F4" w:rsidP="003349F4">
      <w:pPr>
        <w:pStyle w:val="S"/>
        <w:spacing w:line="360" w:lineRule="auto"/>
        <w:contextualSpacing/>
        <w:jc w:val="center"/>
        <w:rPr>
          <w:b/>
          <w:i/>
          <w:szCs w:val="28"/>
          <w:u w:val="single"/>
        </w:rPr>
      </w:pPr>
    </w:p>
    <w:p w:rsidR="00CC7DE6" w:rsidRPr="00B766E9" w:rsidRDefault="00B442C8" w:rsidP="00CC7DE6">
      <w:pPr>
        <w:pStyle w:val="S"/>
        <w:spacing w:line="360" w:lineRule="auto"/>
        <w:contextualSpacing/>
        <w:jc w:val="center"/>
        <w:rPr>
          <w:b/>
          <w:i/>
          <w:szCs w:val="28"/>
          <w:u w:val="single"/>
        </w:rPr>
      </w:pPr>
      <w:r>
        <w:rPr>
          <w:b/>
          <w:i/>
          <w:szCs w:val="28"/>
          <w:u w:val="single"/>
        </w:rPr>
        <w:t>Газоснабжение</w:t>
      </w:r>
    </w:p>
    <w:p w:rsidR="00F25689" w:rsidRDefault="00F25689" w:rsidP="00F256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CA687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Теплоснабжение индивидуальной жилой застройки осуществляется от индивидуальных отопительных аппаратов (газовое отопление, электроотопление). </w:t>
      </w:r>
      <w:r w:rsidRPr="00CA6874">
        <w:rPr>
          <w:rFonts w:ascii="Times New Roman" w:eastAsia="Times New Roman" w:hAnsi="Times New Roman" w:cs="Times New Roman"/>
          <w:color w:val="000000"/>
          <w:sz w:val="28"/>
          <w:szCs w:val="24"/>
          <w:lang w:val="x-none"/>
        </w:rPr>
        <w:t>Теплоснабжение</w:t>
      </w:r>
      <w:r w:rsidRPr="00CA687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социальных и общественно-деловых объектов</w:t>
      </w:r>
      <w:r w:rsidRPr="00CA6874">
        <w:rPr>
          <w:rFonts w:ascii="Times New Roman" w:eastAsia="Times New Roman" w:hAnsi="Times New Roman" w:cs="Times New Roman"/>
          <w:color w:val="000000"/>
          <w:sz w:val="28"/>
          <w:szCs w:val="24"/>
          <w:lang w:val="x-none"/>
        </w:rPr>
        <w:t xml:space="preserve"> и горячее водоснабжение </w:t>
      </w:r>
      <w:r w:rsidRPr="00CA687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социальных объектов </w:t>
      </w:r>
      <w:r w:rsidRPr="00CA6874">
        <w:rPr>
          <w:rFonts w:ascii="Times New Roman" w:eastAsia="Times New Roman" w:hAnsi="Times New Roman" w:cs="Times New Roman"/>
          <w:color w:val="000000"/>
          <w:sz w:val="28"/>
          <w:szCs w:val="24"/>
          <w:lang w:val="x-none"/>
        </w:rPr>
        <w:t>осуществляется через проектируемую котельную</w:t>
      </w:r>
      <w:r w:rsidRPr="00CA6874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и индивидуальные тепловые пункты</w:t>
      </w:r>
      <w:r w:rsidRPr="00CA6874">
        <w:rPr>
          <w:rFonts w:ascii="Times New Roman" w:eastAsia="Times New Roman" w:hAnsi="Times New Roman" w:cs="Times New Roman"/>
          <w:color w:val="000000"/>
          <w:sz w:val="28"/>
          <w:szCs w:val="24"/>
          <w:lang w:val="x-none"/>
        </w:rPr>
        <w:t>, мощность кото</w:t>
      </w:r>
      <w:r w:rsidRPr="00CA6874">
        <w:rPr>
          <w:rFonts w:ascii="Times New Roman" w:eastAsia="Times New Roman" w:hAnsi="Times New Roman" w:cs="Times New Roman"/>
          <w:color w:val="000000"/>
          <w:sz w:val="28"/>
          <w:szCs w:val="24"/>
        </w:rPr>
        <w:t>рых</w:t>
      </w:r>
      <w:r w:rsidRPr="00CA6874">
        <w:rPr>
          <w:rFonts w:ascii="Times New Roman" w:eastAsia="Times New Roman" w:hAnsi="Times New Roman" w:cs="Times New Roman"/>
          <w:color w:val="000000"/>
          <w:sz w:val="28"/>
          <w:szCs w:val="24"/>
          <w:lang w:val="x-none"/>
        </w:rPr>
        <w:t xml:space="preserve"> определяется на дальнейших стадиях проектирования.</w:t>
      </w:r>
    </w:p>
    <w:p w:rsidR="002977C3" w:rsidRPr="002977C3" w:rsidRDefault="002977C3" w:rsidP="00F2568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966D2">
        <w:rPr>
          <w:rFonts w:ascii="Times New Roman" w:eastAsia="Times New Roman" w:hAnsi="Times New Roman" w:cs="Times New Roman"/>
          <w:sz w:val="28"/>
          <w:szCs w:val="24"/>
        </w:rPr>
        <w:t xml:space="preserve">Подключение проектируемых объектов капитального строительства предусматривается через </w:t>
      </w:r>
      <w:proofErr w:type="gramStart"/>
      <w:r w:rsidRPr="001966D2">
        <w:rPr>
          <w:rFonts w:ascii="Times New Roman" w:eastAsia="Times New Roman" w:hAnsi="Times New Roman" w:cs="Times New Roman"/>
          <w:sz w:val="28"/>
          <w:szCs w:val="24"/>
        </w:rPr>
        <w:t>прое</w:t>
      </w:r>
      <w:r w:rsidRPr="004C50CA">
        <w:rPr>
          <w:rFonts w:ascii="Times New Roman" w:eastAsia="Times New Roman" w:hAnsi="Times New Roman" w:cs="Times New Roman"/>
          <w:sz w:val="28"/>
          <w:szCs w:val="24"/>
        </w:rPr>
        <w:t>ктируе</w:t>
      </w:r>
      <w:r>
        <w:rPr>
          <w:rFonts w:ascii="Times New Roman" w:eastAsia="Times New Roman" w:hAnsi="Times New Roman" w:cs="Times New Roman"/>
          <w:sz w:val="28"/>
          <w:szCs w:val="24"/>
        </w:rPr>
        <w:t>мую</w:t>
      </w:r>
      <w:proofErr w:type="gramEnd"/>
      <w:r w:rsidRPr="004C50C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ГР</w:t>
      </w:r>
      <w:r w:rsidRPr="004C50CA">
        <w:rPr>
          <w:rFonts w:ascii="Times New Roman" w:eastAsia="Times New Roman" w:hAnsi="Times New Roman" w:cs="Times New Roman"/>
          <w:sz w:val="28"/>
          <w:szCs w:val="24"/>
        </w:rPr>
        <w:t>П</w:t>
      </w:r>
      <w:r>
        <w:rPr>
          <w:rFonts w:ascii="Times New Roman" w:eastAsia="Times New Roman" w:hAnsi="Times New Roman" w:cs="Times New Roman"/>
          <w:sz w:val="28"/>
          <w:szCs w:val="24"/>
        </w:rPr>
        <w:t>Ш в границах  жилого массива</w:t>
      </w:r>
    </w:p>
    <w:p w:rsidR="00F25689" w:rsidRPr="00F25689" w:rsidRDefault="00F25689" w:rsidP="00F25689">
      <w:pPr>
        <w:tabs>
          <w:tab w:val="left" w:pos="141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25689">
        <w:rPr>
          <w:rFonts w:ascii="Times New Roman" w:eastAsia="Times New Roman" w:hAnsi="Times New Roman" w:cs="Times New Roman"/>
          <w:sz w:val="28"/>
          <w:szCs w:val="24"/>
        </w:rPr>
        <w:t xml:space="preserve">Протяженность проектируемых сетей газоснабжения – </w:t>
      </w:r>
      <w:r w:rsidR="002977C3">
        <w:rPr>
          <w:rFonts w:ascii="Times New Roman" w:eastAsia="Times New Roman" w:hAnsi="Times New Roman" w:cs="Times New Roman"/>
          <w:sz w:val="28"/>
          <w:szCs w:val="24"/>
        </w:rPr>
        <w:t>2980,9</w:t>
      </w:r>
      <w:r w:rsidR="00CA391F">
        <w:rPr>
          <w:rFonts w:ascii="Times New Roman" w:eastAsia="Times New Roman" w:hAnsi="Times New Roman" w:cs="Times New Roman"/>
          <w:sz w:val="28"/>
          <w:szCs w:val="24"/>
        </w:rPr>
        <w:t xml:space="preserve"> м.</w:t>
      </w:r>
    </w:p>
    <w:p w:rsidR="00F25689" w:rsidRPr="00F25689" w:rsidRDefault="00F25689" w:rsidP="00F25689">
      <w:pPr>
        <w:tabs>
          <w:tab w:val="left" w:pos="141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F25689">
        <w:rPr>
          <w:rFonts w:ascii="Times New Roman" w:eastAsia="Times New Roman" w:hAnsi="Times New Roman" w:cs="Times New Roman"/>
          <w:sz w:val="28"/>
          <w:szCs w:val="24"/>
        </w:rPr>
        <w:t>Более подробная система газоснабжения разрабатывается на рабочей стадии проектирования.</w:t>
      </w:r>
    </w:p>
    <w:p w:rsidR="001822FB" w:rsidRPr="000A1A06" w:rsidRDefault="001822FB" w:rsidP="00464ED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61" w:rsidRPr="002C2A36" w:rsidRDefault="00464ED4" w:rsidP="00094D76">
      <w:pPr>
        <w:pStyle w:val="21"/>
        <w:rPr>
          <w:lang w:val="ru-RU"/>
        </w:rPr>
      </w:pPr>
      <w:bookmarkStart w:id="21" w:name="_Toc46385085"/>
      <w:r>
        <w:t>VII</w:t>
      </w:r>
      <w:r w:rsidRPr="002C2A36">
        <w:rPr>
          <w:lang w:val="ru-RU"/>
        </w:rPr>
        <w:t>.</w:t>
      </w:r>
      <w:r w:rsidR="00C65E61" w:rsidRPr="002C2A36">
        <w:rPr>
          <w:lang w:val="ru-RU"/>
        </w:rPr>
        <w:t xml:space="preserve"> Характеристика объектов транспортной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</w:r>
      <w:bookmarkEnd w:id="21"/>
    </w:p>
    <w:p w:rsidR="00456BF5" w:rsidRDefault="00456BF5" w:rsidP="00456BF5">
      <w:pPr>
        <w:pStyle w:val="S"/>
        <w:spacing w:line="360" w:lineRule="auto"/>
        <w:rPr>
          <w:szCs w:val="28"/>
        </w:rPr>
      </w:pPr>
      <w:r>
        <w:rPr>
          <w:szCs w:val="28"/>
        </w:rPr>
        <w:t xml:space="preserve">Въезд на проектируемую территорию осуществляется с </w:t>
      </w:r>
      <w:r w:rsidR="00B442C8">
        <w:rPr>
          <w:szCs w:val="28"/>
        </w:rPr>
        <w:t xml:space="preserve">проспекта </w:t>
      </w:r>
      <w:r w:rsidR="009D0547">
        <w:rPr>
          <w:szCs w:val="28"/>
        </w:rPr>
        <w:t>Бумажников</w:t>
      </w:r>
      <w:r w:rsidR="00B442C8">
        <w:rPr>
          <w:szCs w:val="28"/>
        </w:rPr>
        <w:t xml:space="preserve"> на </w:t>
      </w:r>
      <w:r w:rsidR="00032EC1">
        <w:rPr>
          <w:szCs w:val="28"/>
        </w:rPr>
        <w:t xml:space="preserve">улицу </w:t>
      </w:r>
      <w:proofErr w:type="gramStart"/>
      <w:r w:rsidR="00032EC1">
        <w:rPr>
          <w:szCs w:val="28"/>
        </w:rPr>
        <w:t>Земская</w:t>
      </w:r>
      <w:proofErr w:type="gramEnd"/>
      <w:r w:rsidR="00B442C8">
        <w:rPr>
          <w:szCs w:val="28"/>
        </w:rPr>
        <w:t>.</w:t>
      </w:r>
    </w:p>
    <w:p w:rsidR="00456BF5" w:rsidRPr="00091013" w:rsidRDefault="00456BF5" w:rsidP="00456BF5">
      <w:pPr>
        <w:pStyle w:val="af5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41F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Планировочное решение системы проездов и тротуаров на проектируемой территории предполагает транспортное и пешеходное обслуживание всех проектируемых объектов.</w:t>
      </w:r>
    </w:p>
    <w:p w:rsidR="00456BF5" w:rsidRDefault="00456BF5" w:rsidP="00456BF5">
      <w:pPr>
        <w:pStyle w:val="S"/>
        <w:spacing w:line="360" w:lineRule="auto"/>
        <w:rPr>
          <w:szCs w:val="28"/>
        </w:rPr>
      </w:pPr>
      <w:r w:rsidRPr="00990629">
        <w:rPr>
          <w:szCs w:val="28"/>
        </w:rPr>
        <w:t>Транспортная связь внутри микрорайона ко всем жилым домам и объектам общественно-делового назначения предусматривается по проезд</w:t>
      </w:r>
      <w:r>
        <w:rPr>
          <w:szCs w:val="28"/>
        </w:rPr>
        <w:t xml:space="preserve">ам с капитальным типом покрытия. </w:t>
      </w:r>
    </w:p>
    <w:p w:rsidR="00456BF5" w:rsidRDefault="00456BF5" w:rsidP="00456BF5">
      <w:pPr>
        <w:pStyle w:val="S"/>
        <w:spacing w:line="360" w:lineRule="auto"/>
        <w:rPr>
          <w:szCs w:val="28"/>
        </w:rPr>
      </w:pPr>
      <w:r w:rsidRPr="00990629">
        <w:rPr>
          <w:szCs w:val="28"/>
        </w:rPr>
        <w:t>Параметры проектируемых</w:t>
      </w:r>
      <w:r>
        <w:rPr>
          <w:szCs w:val="28"/>
        </w:rPr>
        <w:t xml:space="preserve"> улиц и </w:t>
      </w:r>
      <w:r w:rsidRPr="00990629">
        <w:rPr>
          <w:szCs w:val="28"/>
        </w:rPr>
        <w:t xml:space="preserve">проездов приняты в соответствии с </w:t>
      </w:r>
      <w:r w:rsidR="00032EC1">
        <w:rPr>
          <w:szCs w:val="28"/>
        </w:rPr>
        <w:t>М</w:t>
      </w:r>
      <w:r>
        <w:rPr>
          <w:szCs w:val="28"/>
        </w:rPr>
        <w:t xml:space="preserve">НГП </w:t>
      </w:r>
      <w:r w:rsidR="00032EC1">
        <w:rPr>
          <w:szCs w:val="28"/>
        </w:rPr>
        <w:t>муниципального образования городского округа «Сыктывкар»</w:t>
      </w:r>
    </w:p>
    <w:p w:rsidR="00456BF5" w:rsidRDefault="00456BF5" w:rsidP="00456BF5">
      <w:pPr>
        <w:pStyle w:val="S"/>
        <w:spacing w:line="360" w:lineRule="auto"/>
        <w:ind w:left="709" w:firstLine="0"/>
        <w:rPr>
          <w:szCs w:val="28"/>
        </w:rPr>
      </w:pPr>
      <w:r>
        <w:rPr>
          <w:szCs w:val="28"/>
        </w:rPr>
        <w:t>Главная улица: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расчетная скорость движения - 40 км/ч;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ширина полосы движения - 3,5 м;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число полос движения – 2;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ширина пешеходной части тротуара – 2,25 м;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радиус закругления проезжей части улиц – 12,0 м;</w:t>
      </w:r>
    </w:p>
    <w:p w:rsidR="00456BF5" w:rsidRDefault="00032EC1" w:rsidP="00456BF5">
      <w:pPr>
        <w:pStyle w:val="S"/>
        <w:spacing w:line="360" w:lineRule="auto"/>
        <w:ind w:left="709" w:firstLine="0"/>
        <w:rPr>
          <w:szCs w:val="28"/>
        </w:rPr>
      </w:pPr>
      <w:r>
        <w:rPr>
          <w:szCs w:val="28"/>
        </w:rPr>
        <w:t>Улицы в жилой застройке</w:t>
      </w:r>
      <w:r w:rsidR="00456BF5">
        <w:rPr>
          <w:szCs w:val="28"/>
        </w:rPr>
        <w:t>: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расчетная скорость движения - 40 км/ч;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ширина полосы движения - 3,0 м;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число полос движения – 2;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шири</w:t>
      </w:r>
      <w:r w:rsidR="00032EC1">
        <w:rPr>
          <w:szCs w:val="28"/>
        </w:rPr>
        <w:t>на пешеходной части тротуара – 1,5</w:t>
      </w:r>
      <w:r>
        <w:rPr>
          <w:szCs w:val="28"/>
        </w:rPr>
        <w:t>м;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радиус закр</w:t>
      </w:r>
      <w:r w:rsidR="00032EC1">
        <w:rPr>
          <w:szCs w:val="28"/>
        </w:rPr>
        <w:t>угления проезжей части улиц – 6</w:t>
      </w:r>
      <w:r>
        <w:rPr>
          <w:szCs w:val="28"/>
        </w:rPr>
        <w:t>,0 м;</w:t>
      </w:r>
    </w:p>
    <w:p w:rsidR="00456BF5" w:rsidRDefault="00456BF5" w:rsidP="00456BF5">
      <w:pPr>
        <w:pStyle w:val="S"/>
        <w:numPr>
          <w:ilvl w:val="0"/>
          <w:numId w:val="2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ш</w:t>
      </w:r>
      <w:r w:rsidR="00032EC1">
        <w:rPr>
          <w:szCs w:val="28"/>
        </w:rPr>
        <w:t>ирина улиц в красных линиях – 13</w:t>
      </w:r>
      <w:r>
        <w:rPr>
          <w:szCs w:val="28"/>
        </w:rPr>
        <w:t xml:space="preserve"> м.</w:t>
      </w:r>
    </w:p>
    <w:p w:rsidR="008E7931" w:rsidRDefault="00456BF5" w:rsidP="00456BF5">
      <w:pPr>
        <w:pStyle w:val="S"/>
        <w:spacing w:line="360" w:lineRule="auto"/>
        <w:rPr>
          <w:szCs w:val="28"/>
        </w:rPr>
      </w:pPr>
      <w:r w:rsidRPr="00F82A4A">
        <w:rPr>
          <w:szCs w:val="28"/>
        </w:rPr>
        <w:t>Проектом предусматривается организация автостоянок для всех проектируемых объектов</w:t>
      </w:r>
      <w:r>
        <w:rPr>
          <w:szCs w:val="28"/>
        </w:rPr>
        <w:t xml:space="preserve"> общественно-делового назначения</w:t>
      </w:r>
      <w:r w:rsidRPr="00F82A4A">
        <w:rPr>
          <w:szCs w:val="28"/>
        </w:rPr>
        <w:t>.</w:t>
      </w:r>
      <w:r>
        <w:rPr>
          <w:szCs w:val="28"/>
        </w:rPr>
        <w:t xml:space="preserve"> </w:t>
      </w:r>
      <w:r w:rsidRPr="00E151C2">
        <w:rPr>
          <w:szCs w:val="28"/>
        </w:rPr>
        <w:t>Места постоянного хранения автотранспорта для жителей индивидуальной жилой застройки предусмотрены непосредственно на участках.</w:t>
      </w:r>
    </w:p>
    <w:p w:rsidR="00064B6E" w:rsidRDefault="00064B6E" w:rsidP="002561B6">
      <w:pPr>
        <w:pStyle w:val="S"/>
        <w:spacing w:line="360" w:lineRule="auto"/>
        <w:rPr>
          <w:szCs w:val="28"/>
        </w:rPr>
      </w:pPr>
    </w:p>
    <w:p w:rsidR="00456BF5" w:rsidRDefault="00456BF5" w:rsidP="002561B6">
      <w:pPr>
        <w:pStyle w:val="S"/>
        <w:spacing w:line="360" w:lineRule="auto"/>
        <w:rPr>
          <w:szCs w:val="28"/>
        </w:rPr>
      </w:pPr>
    </w:p>
    <w:p w:rsidR="00032EC1" w:rsidRPr="00F46900" w:rsidRDefault="00032EC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2" w:name="_Toc477948548"/>
      <w:bookmarkStart w:id="23" w:name="_Toc483211523"/>
      <w:bookmarkStart w:id="24" w:name="_Toc528134711"/>
      <w:r>
        <w:br w:type="page"/>
      </w:r>
    </w:p>
    <w:p w:rsidR="00941528" w:rsidRPr="002C2A36" w:rsidRDefault="00941528" w:rsidP="00094D76">
      <w:pPr>
        <w:pStyle w:val="21"/>
        <w:rPr>
          <w:lang w:val="ru-RU"/>
        </w:rPr>
      </w:pPr>
      <w:bookmarkStart w:id="25" w:name="_Toc46385086"/>
      <w:r w:rsidRPr="00941528">
        <w:lastRenderedPageBreak/>
        <w:t>VIII</w:t>
      </w:r>
      <w:r w:rsidRPr="002C2A36">
        <w:rPr>
          <w:lang w:val="ru-RU"/>
        </w:rPr>
        <w:t>.</w:t>
      </w:r>
      <w:r w:rsidRPr="00941528">
        <w:t> </w:t>
      </w:r>
      <w:r w:rsidRPr="002C2A36">
        <w:rPr>
          <w:lang w:val="ru-RU"/>
        </w:rPr>
        <w:t>Характеристика объектов социальной инфраструктуры, в том числе объектов, включенных в программы комплексного развития систем социальной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</w:r>
      <w:bookmarkEnd w:id="22"/>
      <w:bookmarkEnd w:id="23"/>
      <w:bookmarkEnd w:id="24"/>
      <w:bookmarkEnd w:id="25"/>
    </w:p>
    <w:p w:rsidR="00DB6895" w:rsidRDefault="00032EC1" w:rsidP="00941528">
      <w:pPr>
        <w:pStyle w:val="S"/>
        <w:spacing w:line="360" w:lineRule="auto"/>
        <w:rPr>
          <w:szCs w:val="28"/>
        </w:rPr>
      </w:pPr>
      <w:proofErr w:type="gramStart"/>
      <w:r w:rsidRPr="00941528">
        <w:rPr>
          <w:szCs w:val="28"/>
        </w:rPr>
        <w:t xml:space="preserve">Проектные решения проекта планировки территории не предусматривают размещение объектов </w:t>
      </w:r>
      <w:r w:rsidRPr="00032EC1">
        <w:rPr>
          <w:szCs w:val="28"/>
        </w:rPr>
        <w:t>социальной инфраструктуры, в том числе объектов, включенных в программы комплексного развития систем социальной инфраструктуры, необходимых для развития территории в границах элемента планировочной структуры, для функционирования объектов капитального строительства жилого, производственного, общественно-делового и иного назначения и обеспечения жизнедеятельности граждан</w:t>
      </w:r>
      <w:r w:rsidRPr="00941528">
        <w:rPr>
          <w:szCs w:val="28"/>
        </w:rPr>
        <w:t>, зоны планируемого размещения указанных объектов отсутствуют</w:t>
      </w:r>
      <w:r>
        <w:rPr>
          <w:szCs w:val="28"/>
        </w:rPr>
        <w:t>.</w:t>
      </w:r>
      <w:proofErr w:type="gramEnd"/>
    </w:p>
    <w:p w:rsidR="00032EC1" w:rsidRPr="00941528" w:rsidRDefault="00032EC1" w:rsidP="00941528">
      <w:pPr>
        <w:pStyle w:val="S"/>
        <w:spacing w:line="360" w:lineRule="auto"/>
        <w:rPr>
          <w:szCs w:val="28"/>
        </w:rPr>
      </w:pPr>
    </w:p>
    <w:p w:rsidR="00941528" w:rsidRPr="00941528" w:rsidRDefault="00941528" w:rsidP="00941528">
      <w:pPr>
        <w:pStyle w:val="01"/>
        <w:spacing w:line="360" w:lineRule="auto"/>
        <w:ind w:left="0" w:firstLine="709"/>
      </w:pPr>
      <w:bookmarkStart w:id="26" w:name="_Toc477948549"/>
      <w:bookmarkStart w:id="27" w:name="_Toc483211524"/>
      <w:bookmarkStart w:id="28" w:name="_Toc528134712"/>
      <w:bookmarkStart w:id="29" w:name="_Toc46385087"/>
      <w:r w:rsidRPr="00941528">
        <w:rPr>
          <w:lang w:val="en-US"/>
        </w:rPr>
        <w:t>IX</w:t>
      </w:r>
      <w:r w:rsidRPr="00941528">
        <w:t>. 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федерального значения</w:t>
      </w:r>
      <w:bookmarkEnd w:id="26"/>
      <w:bookmarkEnd w:id="27"/>
      <w:bookmarkEnd w:id="28"/>
      <w:bookmarkEnd w:id="29"/>
    </w:p>
    <w:p w:rsidR="00941528" w:rsidRPr="00941528" w:rsidRDefault="00941528" w:rsidP="009415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1528">
        <w:rPr>
          <w:rFonts w:ascii="Times New Roman" w:eastAsia="Times New Roman" w:hAnsi="Times New Roman" w:cs="Times New Roman"/>
          <w:sz w:val="28"/>
          <w:szCs w:val="28"/>
        </w:rPr>
        <w:t>Проектные решения проекта планировки территории не предусматривают размещение объектов федерального значения, в связи с чем, зоны планируемого размещения указанных объектов отсутствуют.</w:t>
      </w:r>
    </w:p>
    <w:p w:rsidR="00032EC1" w:rsidRDefault="00032EC1" w:rsidP="00941528">
      <w:pPr>
        <w:pStyle w:val="01"/>
        <w:spacing w:line="360" w:lineRule="auto"/>
        <w:ind w:left="0" w:firstLine="709"/>
      </w:pPr>
      <w:bookmarkStart w:id="30" w:name="_Toc477948550"/>
      <w:bookmarkStart w:id="31" w:name="_Toc483211525"/>
      <w:bookmarkStart w:id="32" w:name="_Toc528134713"/>
    </w:p>
    <w:p w:rsidR="00941528" w:rsidRPr="00941528" w:rsidRDefault="00941528" w:rsidP="00941528">
      <w:pPr>
        <w:pStyle w:val="01"/>
        <w:spacing w:line="360" w:lineRule="auto"/>
        <w:ind w:left="0" w:firstLine="709"/>
      </w:pPr>
      <w:bookmarkStart w:id="33" w:name="_Toc46385088"/>
      <w:r w:rsidRPr="00941528">
        <w:rPr>
          <w:lang w:val="en-US"/>
        </w:rPr>
        <w:t>X</w:t>
      </w:r>
      <w:r w:rsidRPr="00941528">
        <w:t>. 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регионального значения</w:t>
      </w:r>
      <w:bookmarkEnd w:id="30"/>
      <w:bookmarkEnd w:id="31"/>
      <w:bookmarkEnd w:id="32"/>
      <w:bookmarkEnd w:id="33"/>
    </w:p>
    <w:p w:rsidR="00941528" w:rsidRPr="00941528" w:rsidRDefault="00941528" w:rsidP="0094152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1528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Проектные решения проекта планировки территории не предусматривают размещение объектов регионального значения, в связи с чем, зоны планируемого размещения указанных объектов отсутствуют.</w:t>
      </w:r>
    </w:p>
    <w:p w:rsidR="00941528" w:rsidRPr="00941528" w:rsidRDefault="00941528" w:rsidP="00941528">
      <w:pPr>
        <w:pStyle w:val="S"/>
        <w:spacing w:line="360" w:lineRule="auto"/>
        <w:rPr>
          <w:szCs w:val="28"/>
        </w:rPr>
      </w:pPr>
    </w:p>
    <w:p w:rsidR="00941528" w:rsidRPr="00941528" w:rsidRDefault="00941528" w:rsidP="00941528">
      <w:pPr>
        <w:pStyle w:val="01"/>
        <w:spacing w:line="360" w:lineRule="auto"/>
        <w:ind w:left="0" w:firstLine="709"/>
      </w:pPr>
      <w:bookmarkStart w:id="34" w:name="_Toc477948551"/>
      <w:bookmarkStart w:id="35" w:name="_Toc483211526"/>
      <w:bookmarkStart w:id="36" w:name="_Toc528134714"/>
      <w:bookmarkStart w:id="37" w:name="_Toc46385089"/>
      <w:r w:rsidRPr="00941528">
        <w:rPr>
          <w:lang w:val="en-US"/>
        </w:rPr>
        <w:t>XI</w:t>
      </w:r>
      <w:r w:rsidRPr="00941528">
        <w:t>. Характеристика планируемого развития территории, в том числе сведения о плотности и параметрах застройки территории, необходимые для планируемого размещения объекта местного значения</w:t>
      </w:r>
      <w:bookmarkEnd w:id="34"/>
      <w:bookmarkEnd w:id="35"/>
      <w:bookmarkEnd w:id="36"/>
      <w:bookmarkEnd w:id="37"/>
    </w:p>
    <w:p w:rsidR="00941528" w:rsidRPr="00941528" w:rsidRDefault="00941528" w:rsidP="00941528">
      <w:pPr>
        <w:pStyle w:val="01"/>
        <w:spacing w:line="360" w:lineRule="auto"/>
        <w:ind w:left="0" w:firstLine="709"/>
      </w:pPr>
    </w:p>
    <w:p w:rsidR="00941528" w:rsidRPr="006F57A0" w:rsidRDefault="00B55228" w:rsidP="00B5522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6F57A0">
        <w:rPr>
          <w:rFonts w:ascii="Times New Roman" w:hAnsi="Times New Roman" w:cs="Times New Roman"/>
          <w:sz w:val="28"/>
          <w:szCs w:val="28"/>
        </w:rPr>
        <w:t>Таблица №</w:t>
      </w:r>
      <w:r w:rsidR="00DB6895" w:rsidRPr="006F57A0">
        <w:rPr>
          <w:rFonts w:ascii="Times New Roman" w:hAnsi="Times New Roman" w:cs="Times New Roman"/>
          <w:sz w:val="28"/>
          <w:szCs w:val="28"/>
        </w:rPr>
        <w:t>2</w:t>
      </w:r>
    </w:p>
    <w:p w:rsidR="00B55228" w:rsidRPr="006F57A0" w:rsidRDefault="00B55228" w:rsidP="00B5522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F57A0">
        <w:rPr>
          <w:rFonts w:ascii="Times New Roman" w:hAnsi="Times New Roman" w:cs="Times New Roman"/>
          <w:sz w:val="28"/>
          <w:szCs w:val="28"/>
        </w:rPr>
        <w:t>Основные технико-экономические показатели проекта планировки территории</w:t>
      </w:r>
    </w:p>
    <w:tbl>
      <w:tblPr>
        <w:tblW w:w="98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92"/>
        <w:gridCol w:w="1704"/>
        <w:gridCol w:w="3034"/>
      </w:tblGrid>
      <w:tr w:rsidR="009647A4" w:rsidRPr="006F57A0" w:rsidTr="00050A45">
        <w:trPr>
          <w:cantSplit/>
          <w:trHeight w:val="9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34" w:type="dxa"/>
            <w:shd w:val="clear" w:color="auto" w:fill="auto"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Величина показателя</w:t>
            </w:r>
          </w:p>
        </w:tc>
      </w:tr>
      <w:tr w:rsidR="009647A4" w:rsidRPr="006F57A0" w:rsidTr="00FB3F12">
        <w:trPr>
          <w:cantSplit/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30" w:type="dxa"/>
            <w:gridSpan w:val="3"/>
            <w:shd w:val="clear" w:color="auto" w:fill="auto"/>
            <w:vAlign w:val="bottom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Территория</w:t>
            </w:r>
          </w:p>
        </w:tc>
      </w:tr>
      <w:tr w:rsidR="009647A4" w:rsidRPr="006F57A0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6F57A0" w:rsidRDefault="009647A4" w:rsidP="00120F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  <w:r w:rsidR="00120F61" w:rsidRPr="006F57A0">
              <w:rPr>
                <w:rFonts w:ascii="Times New Roman" w:hAnsi="Times New Roman" w:cs="Times New Roman"/>
                <w:sz w:val="24"/>
                <w:szCs w:val="24"/>
              </w:rPr>
              <w:t>микрорайона</w:t>
            </w: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проектирования, в </w:t>
            </w:r>
            <w:proofErr w:type="spellStart"/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6F57A0" w:rsidRDefault="00466797" w:rsidP="0046679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57A0" w:rsidRPr="006F57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9647A4" w:rsidRPr="006F57A0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392" w:type="dxa"/>
            <w:shd w:val="clear" w:color="auto" w:fill="auto"/>
            <w:vAlign w:val="bottom"/>
            <w:hideMark/>
          </w:tcPr>
          <w:p w:rsidR="009647A4" w:rsidRPr="006F57A0" w:rsidRDefault="009647A4" w:rsidP="00DB68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 xml:space="preserve">Зона размещения </w:t>
            </w:r>
            <w:r w:rsidR="00DB6895" w:rsidRPr="006F57A0">
              <w:rPr>
                <w:rFonts w:ascii="Times New Roman" w:hAnsi="Times New Roman" w:cs="Times New Roman"/>
                <w:sz w:val="24"/>
                <w:szCs w:val="24"/>
              </w:rPr>
              <w:t>индивидуальной жилой застройки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6F57A0" w:rsidRDefault="00882250" w:rsidP="00D6758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  <w:r w:rsidR="00D675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47A4" w:rsidRPr="006F57A0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4392" w:type="dxa"/>
            <w:shd w:val="clear" w:color="auto" w:fill="auto"/>
            <w:vAlign w:val="bottom"/>
            <w:hideMark/>
          </w:tcPr>
          <w:p w:rsidR="009647A4" w:rsidRPr="006F57A0" w:rsidRDefault="00152F2F" w:rsidP="006F57A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 xml:space="preserve">Зона размещения </w:t>
            </w:r>
            <w:r w:rsidR="006F57A0" w:rsidRPr="006F57A0">
              <w:rPr>
                <w:rFonts w:ascii="Times New Roman" w:hAnsi="Times New Roman" w:cs="Times New Roman"/>
                <w:sz w:val="24"/>
                <w:szCs w:val="24"/>
              </w:rPr>
              <w:t>общественно-деловой застройки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6F57A0" w:rsidRDefault="00D67583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</w:tr>
      <w:tr w:rsidR="009647A4" w:rsidRPr="006F57A0" w:rsidTr="00FB3F12">
        <w:trPr>
          <w:cantSplit/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130" w:type="dxa"/>
            <w:gridSpan w:val="3"/>
            <w:shd w:val="clear" w:color="auto" w:fill="auto"/>
            <w:vAlign w:val="bottom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Население</w:t>
            </w:r>
          </w:p>
        </w:tc>
      </w:tr>
      <w:tr w:rsidR="009647A4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92" w:type="dxa"/>
            <w:shd w:val="clear" w:color="auto" w:fill="auto"/>
            <w:vAlign w:val="bottom"/>
            <w:hideMark/>
          </w:tcPr>
          <w:p w:rsidR="009647A4" w:rsidRPr="006F57A0" w:rsidRDefault="009647A4" w:rsidP="00FB3F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6F57A0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57A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9647A4" w:rsidRPr="006F57A0" w:rsidRDefault="00882250" w:rsidP="00796B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96B1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47A4" w:rsidRPr="00456BF5" w:rsidTr="00FB3F12">
        <w:trPr>
          <w:cantSplit/>
          <w:trHeight w:val="32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0208D7" w:rsidRDefault="006F57A0" w:rsidP="00FB3F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9647A4" w:rsidRPr="000208D7" w:rsidRDefault="009647A4" w:rsidP="001463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</w:t>
            </w:r>
            <w:r w:rsidR="001463B6" w:rsidRPr="00020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социального и</w:t>
            </w:r>
            <w:r w:rsidR="00594ECE" w:rsidRPr="00020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463B6" w:rsidRPr="00020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общественно-делового</w:t>
            </w:r>
            <w:r w:rsidRPr="00020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обслуживания населения</w:t>
            </w:r>
          </w:p>
        </w:tc>
      </w:tr>
      <w:tr w:rsidR="007B6B02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B6B02" w:rsidRPr="000208D7" w:rsidRDefault="00882250" w:rsidP="007B6B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7B6B02" w:rsidRPr="000208D7" w:rsidRDefault="000208D7" w:rsidP="008D38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Магазин</w:t>
            </w:r>
          </w:p>
        </w:tc>
        <w:tc>
          <w:tcPr>
            <w:tcW w:w="1704" w:type="dxa"/>
            <w:shd w:val="clear" w:color="auto" w:fill="auto"/>
            <w:vAlign w:val="center"/>
            <w:hideMark/>
          </w:tcPr>
          <w:p w:rsidR="007B6B02" w:rsidRPr="000208D7" w:rsidRDefault="007B6B02" w:rsidP="007579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208D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торговой площади</w:t>
            </w:r>
          </w:p>
        </w:tc>
        <w:tc>
          <w:tcPr>
            <w:tcW w:w="3034" w:type="dxa"/>
            <w:shd w:val="clear" w:color="auto" w:fill="auto"/>
            <w:noWrap/>
            <w:vAlign w:val="center"/>
            <w:hideMark/>
          </w:tcPr>
          <w:p w:rsidR="007B6B02" w:rsidRPr="000208D7" w:rsidRDefault="007A7B8B" w:rsidP="009D42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9647A4" w:rsidRPr="00456BF5" w:rsidTr="00FB3F12">
        <w:trPr>
          <w:cantSplit/>
          <w:trHeight w:val="31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0208D7" w:rsidRDefault="000208D7" w:rsidP="00FB3F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130" w:type="dxa"/>
            <w:gridSpan w:val="3"/>
            <w:shd w:val="clear" w:color="auto" w:fill="auto"/>
            <w:vAlign w:val="bottom"/>
            <w:hideMark/>
          </w:tcPr>
          <w:p w:rsidR="009647A4" w:rsidRPr="000208D7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Транспортная инфраструктура</w:t>
            </w:r>
          </w:p>
        </w:tc>
      </w:tr>
      <w:tr w:rsidR="009647A4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0208D7" w:rsidRDefault="000208D7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47A4" w:rsidRPr="000208D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392" w:type="dxa"/>
            <w:shd w:val="clear" w:color="auto" w:fill="auto"/>
            <w:vAlign w:val="bottom"/>
            <w:hideMark/>
          </w:tcPr>
          <w:p w:rsidR="009647A4" w:rsidRPr="000208D7" w:rsidRDefault="009647A4" w:rsidP="00FB3F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улично-дорожной сети - всего, в </w:t>
            </w:r>
            <w:proofErr w:type="spellStart"/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0208D7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0208D7" w:rsidRDefault="000F1BF2" w:rsidP="00796B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796B13"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</w:tr>
      <w:tr w:rsidR="009647A4" w:rsidRPr="00456BF5" w:rsidTr="00050A45">
        <w:trPr>
          <w:cantSplit/>
          <w:trHeight w:val="6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0208D7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0208D7" w:rsidRDefault="000208D7" w:rsidP="00FB3F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главная улица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0208D7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0208D7" w:rsidRDefault="000F1BF2" w:rsidP="00796B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96B13">
              <w:rPr>
                <w:rFonts w:ascii="Times New Roman" w:hAnsi="Times New Roman" w:cs="Times New Roman"/>
                <w:sz w:val="24"/>
                <w:szCs w:val="24"/>
              </w:rPr>
              <w:t>647</w:t>
            </w:r>
          </w:p>
        </w:tc>
      </w:tr>
      <w:tr w:rsidR="00C6171D" w:rsidRPr="00456BF5" w:rsidTr="00050A45">
        <w:trPr>
          <w:cantSplit/>
          <w:trHeight w:val="6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6171D" w:rsidRPr="000208D7" w:rsidRDefault="00C6171D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C6171D" w:rsidRPr="000208D7" w:rsidRDefault="000208D7" w:rsidP="00882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  <w:r w:rsidR="00C6171D" w:rsidRPr="00020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 xml:space="preserve">в жилой </w:t>
            </w:r>
            <w:r w:rsidR="00882250">
              <w:rPr>
                <w:rFonts w:ascii="Times New Roman" w:hAnsi="Times New Roman" w:cs="Times New Roman"/>
                <w:sz w:val="24"/>
                <w:szCs w:val="24"/>
              </w:rPr>
              <w:t>застройке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C6171D" w:rsidRPr="000208D7" w:rsidRDefault="00C6171D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8D7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C6171D" w:rsidRPr="000208D7" w:rsidRDefault="00796B13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1,416</w:t>
            </w:r>
          </w:p>
        </w:tc>
      </w:tr>
      <w:tr w:rsidR="009647A4" w:rsidRPr="00456BF5" w:rsidTr="00FB3F12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0208D7" w:rsidP="00FB3F1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0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130" w:type="dxa"/>
            <w:gridSpan w:val="3"/>
            <w:shd w:val="clear" w:color="auto" w:fill="auto"/>
            <w:vAlign w:val="bottom"/>
            <w:hideMark/>
          </w:tcPr>
          <w:p w:rsidR="009647A4" w:rsidRPr="00B701FB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1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Инженерная инфраструктура и благоустройство территории</w:t>
            </w:r>
          </w:p>
        </w:tc>
      </w:tr>
      <w:tr w:rsidR="009647A4" w:rsidRPr="00456BF5" w:rsidTr="00FB3F12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0208D7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1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47A4" w:rsidRPr="00B701F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9647A4" w:rsidRPr="00B701FB" w:rsidRDefault="009647A4" w:rsidP="005C5E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1FB">
              <w:rPr>
                <w:rFonts w:ascii="Times New Roman" w:hAnsi="Times New Roman" w:cs="Times New Roman"/>
                <w:sz w:val="24"/>
                <w:szCs w:val="24"/>
              </w:rPr>
              <w:t>Водопотребление</w:t>
            </w:r>
          </w:p>
        </w:tc>
      </w:tr>
      <w:tr w:rsidR="009647A4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036F38" w:rsidRDefault="009647A4" w:rsidP="00FB3F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Расход воды на хозяйственно-питьевые нужды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036F38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6F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036F38" w:rsidRDefault="00036F38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65,58</w:t>
            </w:r>
          </w:p>
        </w:tc>
      </w:tr>
      <w:tr w:rsidR="009647A4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036F38" w:rsidRDefault="009647A4" w:rsidP="00FB3F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Протяженность водопроводных сетей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036F38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036F38" w:rsidRDefault="002977C3" w:rsidP="002977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3506,7</w:t>
            </w:r>
          </w:p>
        </w:tc>
      </w:tr>
      <w:tr w:rsidR="009647A4" w:rsidRPr="00456BF5" w:rsidTr="00FB3F12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0208D7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1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47A4" w:rsidRPr="00B701F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9647A4" w:rsidRPr="00036F38" w:rsidRDefault="009647A4" w:rsidP="005C5E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</w:tr>
      <w:tr w:rsidR="009647A4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036F38" w:rsidRDefault="009647A4" w:rsidP="00FB3F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Объем хозяйственно-бытовых стоков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036F38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6F3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036F38" w:rsidRDefault="00036F38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65,58</w:t>
            </w:r>
          </w:p>
        </w:tc>
      </w:tr>
      <w:tr w:rsidR="009647A4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036F38" w:rsidRDefault="009647A4" w:rsidP="00FB3F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  <w:r w:rsidR="005C5E15" w:rsidRPr="00036F38"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хозяйственно-бытовых</w:t>
            </w: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 xml:space="preserve"> канализационных сетей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036F38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F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036F38" w:rsidRDefault="002977C3" w:rsidP="009B5A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2946,8</w:t>
            </w:r>
          </w:p>
        </w:tc>
      </w:tr>
      <w:tr w:rsidR="009647A4" w:rsidRPr="00456BF5" w:rsidTr="00FB3F12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0208D7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1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47A4" w:rsidRPr="00B701FB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9647A4" w:rsidRPr="00B50C2F" w:rsidRDefault="009647A4" w:rsidP="005C5E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</w:tr>
      <w:tr w:rsidR="009647A4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B50C2F" w:rsidRDefault="009647A4" w:rsidP="00FB3F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>Электрическая нагрузка потребителей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B50C2F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>кВт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B50C2F" w:rsidRDefault="00B50C2F" w:rsidP="009D42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>746,5</w:t>
            </w:r>
          </w:p>
        </w:tc>
      </w:tr>
      <w:tr w:rsidR="009647A4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B50C2F" w:rsidRDefault="009647A4" w:rsidP="00FB3F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>Трансформаторные подстанции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B50C2F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B50C2F" w:rsidRDefault="002977C3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47A4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B50C2F" w:rsidRDefault="009647A4" w:rsidP="00FB3F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>Протяженность сетей электроснабжения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B50C2F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B50C2F" w:rsidRDefault="002977C3" w:rsidP="009B5A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3071,6</w:t>
            </w:r>
          </w:p>
        </w:tc>
      </w:tr>
      <w:tr w:rsidR="009647A4" w:rsidRPr="00456BF5" w:rsidTr="00FB3F12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0208D7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01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0C2F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9130" w:type="dxa"/>
            <w:gridSpan w:val="3"/>
            <w:shd w:val="clear" w:color="auto" w:fill="auto"/>
            <w:vAlign w:val="center"/>
            <w:hideMark/>
          </w:tcPr>
          <w:p w:rsidR="009647A4" w:rsidRPr="00B50C2F" w:rsidRDefault="00B701FB" w:rsidP="005C5E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</w:tr>
      <w:tr w:rsidR="009647A4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9647A4" w:rsidRPr="00B701FB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  <w:hideMark/>
          </w:tcPr>
          <w:p w:rsidR="009647A4" w:rsidRPr="00B50C2F" w:rsidRDefault="009647A4" w:rsidP="00B701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сетей </w:t>
            </w:r>
            <w:r w:rsidR="00B701FB" w:rsidRPr="00B50C2F">
              <w:rPr>
                <w:rFonts w:ascii="Times New Roman" w:hAnsi="Times New Roman" w:cs="Times New Roman"/>
                <w:sz w:val="24"/>
                <w:szCs w:val="24"/>
              </w:rPr>
              <w:t>газоснабжения</w:t>
            </w:r>
          </w:p>
        </w:tc>
        <w:tc>
          <w:tcPr>
            <w:tcW w:w="1704" w:type="dxa"/>
            <w:shd w:val="clear" w:color="auto" w:fill="auto"/>
            <w:noWrap/>
            <w:vAlign w:val="center"/>
            <w:hideMark/>
          </w:tcPr>
          <w:p w:rsidR="009647A4" w:rsidRPr="00B50C2F" w:rsidRDefault="009647A4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0C2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9647A4" w:rsidRPr="00B50C2F" w:rsidRDefault="002977C3" w:rsidP="00905C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2980,9</w:t>
            </w:r>
          </w:p>
        </w:tc>
      </w:tr>
      <w:tr w:rsidR="002977C3" w:rsidRPr="00456BF5" w:rsidTr="00050A45">
        <w:trPr>
          <w:cantSplit/>
          <w:trHeight w:val="300"/>
        </w:trPr>
        <w:tc>
          <w:tcPr>
            <w:tcW w:w="709" w:type="dxa"/>
            <w:shd w:val="clear" w:color="auto" w:fill="auto"/>
            <w:noWrap/>
            <w:vAlign w:val="center"/>
          </w:tcPr>
          <w:p w:rsidR="002977C3" w:rsidRPr="00B701FB" w:rsidRDefault="002977C3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shd w:val="clear" w:color="auto" w:fill="auto"/>
            <w:vAlign w:val="center"/>
          </w:tcPr>
          <w:p w:rsidR="002977C3" w:rsidRPr="00B50C2F" w:rsidRDefault="002977C3" w:rsidP="00B701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ГРПШ</w:t>
            </w:r>
          </w:p>
        </w:tc>
        <w:tc>
          <w:tcPr>
            <w:tcW w:w="1704" w:type="dxa"/>
            <w:shd w:val="clear" w:color="auto" w:fill="auto"/>
            <w:noWrap/>
            <w:vAlign w:val="center"/>
          </w:tcPr>
          <w:p w:rsidR="002977C3" w:rsidRPr="00B50C2F" w:rsidRDefault="002977C3" w:rsidP="00FB3F1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3034" w:type="dxa"/>
            <w:shd w:val="clear" w:color="auto" w:fill="auto"/>
            <w:noWrap/>
            <w:vAlign w:val="center"/>
          </w:tcPr>
          <w:p w:rsidR="002977C3" w:rsidRDefault="002977C3" w:rsidP="00905C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E01B6" w:rsidRDefault="00FE01B6" w:rsidP="0094152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38" w:name="_Toc528134715"/>
    </w:p>
    <w:p w:rsidR="00FE01B6" w:rsidRDefault="00FE01B6" w:rsidP="00941528">
      <w:pPr>
        <w:spacing w:after="0" w:line="360" w:lineRule="auto"/>
        <w:ind w:firstLine="709"/>
        <w:jc w:val="center"/>
      </w:pPr>
    </w:p>
    <w:p w:rsidR="00941528" w:rsidRPr="00941528" w:rsidRDefault="00941528" w:rsidP="0094152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39" w:name="_Toc46385090"/>
      <w:proofErr w:type="gramStart"/>
      <w:r w:rsidRPr="00CC63CB">
        <w:rPr>
          <w:rStyle w:val="010"/>
          <w:i/>
        </w:rPr>
        <w:t>Положения об очередности планируемого развития территории</w:t>
      </w:r>
      <w:bookmarkEnd w:id="38"/>
      <w:bookmarkEnd w:id="39"/>
      <w:r w:rsidRPr="00941528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</w:r>
      <w:proofErr w:type="gramEnd"/>
    </w:p>
    <w:p w:rsidR="00941528" w:rsidRPr="0094182E" w:rsidRDefault="00941528" w:rsidP="0094182E">
      <w:pPr>
        <w:spacing w:after="0" w:line="360" w:lineRule="auto"/>
        <w:ind w:firstLine="709"/>
        <w:rPr>
          <w:rFonts w:ascii="Times New Roman" w:hAnsi="Times New Roman" w:cs="Times New Roman"/>
          <w:color w:val="C00000"/>
          <w:sz w:val="28"/>
          <w:szCs w:val="28"/>
        </w:rPr>
      </w:pPr>
      <w:bookmarkStart w:id="40" w:name="_Toc377113523"/>
      <w:bookmarkStart w:id="41" w:name="_Toc377113536"/>
    </w:p>
    <w:p w:rsidR="00CC33E8" w:rsidRPr="00E50C3C" w:rsidRDefault="00CC33E8" w:rsidP="00CC33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445826802"/>
      <w:bookmarkEnd w:id="5"/>
      <w:bookmarkEnd w:id="6"/>
      <w:bookmarkEnd w:id="7"/>
      <w:bookmarkEnd w:id="40"/>
      <w:bookmarkEnd w:id="41"/>
      <w:bookmarkEnd w:id="42"/>
      <w:r w:rsidRPr="00E50C3C">
        <w:rPr>
          <w:rFonts w:ascii="Times New Roman" w:hAnsi="Times New Roman" w:cs="Times New Roman"/>
          <w:sz w:val="28"/>
          <w:szCs w:val="28"/>
        </w:rPr>
        <w:t>Проектом предлаг</w:t>
      </w:r>
      <w:r w:rsidR="00E50C3C" w:rsidRPr="00E50C3C">
        <w:rPr>
          <w:rFonts w:ascii="Times New Roman" w:hAnsi="Times New Roman" w:cs="Times New Roman"/>
          <w:sz w:val="28"/>
          <w:szCs w:val="28"/>
        </w:rPr>
        <w:t>ается освоение территории до 202</w:t>
      </w:r>
      <w:r w:rsidR="009A2523" w:rsidRPr="00E50C3C">
        <w:rPr>
          <w:rFonts w:ascii="Times New Roman" w:hAnsi="Times New Roman" w:cs="Times New Roman"/>
          <w:sz w:val="28"/>
          <w:szCs w:val="28"/>
        </w:rPr>
        <w:t>5</w:t>
      </w:r>
      <w:r w:rsidRPr="00E50C3C">
        <w:rPr>
          <w:rFonts w:ascii="Times New Roman" w:hAnsi="Times New Roman" w:cs="Times New Roman"/>
          <w:sz w:val="28"/>
          <w:szCs w:val="28"/>
        </w:rPr>
        <w:t xml:space="preserve"> года</w:t>
      </w:r>
      <w:r w:rsidR="00E50C3C" w:rsidRPr="00E50C3C">
        <w:rPr>
          <w:rFonts w:ascii="Times New Roman" w:hAnsi="Times New Roman" w:cs="Times New Roman"/>
          <w:sz w:val="28"/>
          <w:szCs w:val="28"/>
        </w:rPr>
        <w:t>.</w:t>
      </w:r>
    </w:p>
    <w:p w:rsidR="00E50C3C" w:rsidRPr="00E50C3C" w:rsidRDefault="00E50C3C" w:rsidP="00E50C3C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50C3C">
        <w:rPr>
          <w:rFonts w:ascii="Times New Roman" w:hAnsi="Times New Roman" w:cs="Times New Roman"/>
          <w:sz w:val="28"/>
          <w:szCs w:val="28"/>
        </w:rPr>
        <w:t>Таблица №3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4459"/>
        <w:gridCol w:w="2192"/>
      </w:tblGrid>
      <w:tr w:rsidR="00A371F3" w:rsidRPr="00042CC1" w:rsidTr="008E0A9D">
        <w:trPr>
          <w:cantSplit/>
          <w:trHeight w:val="555"/>
          <w:jc w:val="center"/>
        </w:trPr>
        <w:tc>
          <w:tcPr>
            <w:tcW w:w="2920" w:type="dxa"/>
            <w:vMerge w:val="restart"/>
            <w:vAlign w:val="center"/>
          </w:tcPr>
          <w:p w:rsidR="00A371F3" w:rsidRPr="00E50C3C" w:rsidRDefault="00A371F3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Наименование вида разрешенного использования</w:t>
            </w:r>
          </w:p>
        </w:tc>
        <w:tc>
          <w:tcPr>
            <w:tcW w:w="4459" w:type="dxa"/>
            <w:vMerge w:val="restart"/>
            <w:vAlign w:val="center"/>
          </w:tcPr>
          <w:p w:rsidR="00A371F3" w:rsidRPr="00E50C3C" w:rsidRDefault="00A371F3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Перечень объектов, предполагаемых к размещению</w:t>
            </w:r>
          </w:p>
        </w:tc>
        <w:tc>
          <w:tcPr>
            <w:tcW w:w="2192" w:type="dxa"/>
            <w:vAlign w:val="center"/>
          </w:tcPr>
          <w:p w:rsidR="00A371F3" w:rsidRPr="00E50C3C" w:rsidRDefault="00A371F3" w:rsidP="00E50C3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Проектирование</w:t>
            </w:r>
          </w:p>
        </w:tc>
      </w:tr>
      <w:tr w:rsidR="00A371F3" w:rsidRPr="00042CC1" w:rsidTr="008E0A9D">
        <w:trPr>
          <w:cantSplit/>
          <w:trHeight w:val="555"/>
          <w:jc w:val="center"/>
        </w:trPr>
        <w:tc>
          <w:tcPr>
            <w:tcW w:w="2920" w:type="dxa"/>
            <w:vMerge/>
            <w:vAlign w:val="center"/>
          </w:tcPr>
          <w:p w:rsidR="00A371F3" w:rsidRPr="00E50C3C" w:rsidRDefault="00A371F3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center"/>
          </w:tcPr>
          <w:p w:rsidR="00A371F3" w:rsidRPr="00E50C3C" w:rsidRDefault="00A371F3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:rsidR="00A371F3" w:rsidRPr="00E50C3C" w:rsidRDefault="00A371F3" w:rsidP="00E50C3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</w:tr>
      <w:tr w:rsidR="008E0A9D" w:rsidRPr="00042CC1" w:rsidTr="008E0A9D">
        <w:trPr>
          <w:cantSplit/>
          <w:trHeight w:val="555"/>
          <w:jc w:val="center"/>
        </w:trPr>
        <w:tc>
          <w:tcPr>
            <w:tcW w:w="2920" w:type="dxa"/>
            <w:vMerge w:val="restart"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Для индивидуального жилищного строительства</w:t>
            </w:r>
          </w:p>
        </w:tc>
        <w:tc>
          <w:tcPr>
            <w:tcW w:w="4459" w:type="dxa"/>
            <w:vMerge w:val="restart"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Индивидуальная жилая застройка</w:t>
            </w:r>
          </w:p>
        </w:tc>
        <w:tc>
          <w:tcPr>
            <w:tcW w:w="2192" w:type="dxa"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2020 - 2023</w:t>
            </w:r>
          </w:p>
        </w:tc>
      </w:tr>
      <w:tr w:rsidR="008E0A9D" w:rsidRPr="00042CC1" w:rsidTr="008E0A9D">
        <w:trPr>
          <w:cantSplit/>
          <w:trHeight w:val="555"/>
          <w:jc w:val="center"/>
        </w:trPr>
        <w:tc>
          <w:tcPr>
            <w:tcW w:w="2920" w:type="dxa"/>
            <w:vMerge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2023 – 2025</w:t>
            </w:r>
          </w:p>
        </w:tc>
      </w:tr>
      <w:tr w:rsidR="008E0A9D" w:rsidRPr="00042CC1" w:rsidTr="008E0A9D">
        <w:trPr>
          <w:cantSplit/>
          <w:trHeight w:val="735"/>
          <w:jc w:val="center"/>
        </w:trPr>
        <w:tc>
          <w:tcPr>
            <w:tcW w:w="2920" w:type="dxa"/>
            <w:vMerge w:val="restart"/>
            <w:vAlign w:val="center"/>
          </w:tcPr>
          <w:p w:rsidR="008E0A9D" w:rsidRPr="00E50C3C" w:rsidRDefault="008E0A9D" w:rsidP="00E50C3C">
            <w:pPr>
              <w:pStyle w:val="ConsPlusDocLi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Коммунальное обслуживание</w:t>
            </w:r>
          </w:p>
        </w:tc>
        <w:tc>
          <w:tcPr>
            <w:tcW w:w="4459" w:type="dxa"/>
            <w:vMerge w:val="restart"/>
            <w:vAlign w:val="center"/>
          </w:tcPr>
          <w:p w:rsidR="008E0A9D" w:rsidRPr="00E50C3C" w:rsidRDefault="008E0A9D" w:rsidP="009D0547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 xml:space="preserve">Сети водоснабжения, </w:t>
            </w:r>
            <w:r w:rsidRPr="00E5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водоотведения, г</w:t>
            </w:r>
            <w:r w:rsidR="009D0547">
              <w:rPr>
                <w:rFonts w:ascii="Times New Roman" w:hAnsi="Times New Roman" w:cs="Times New Roman"/>
                <w:sz w:val="28"/>
                <w:szCs w:val="28"/>
              </w:rPr>
              <w:t>азоснабжения, электроснабжения</w:t>
            </w:r>
          </w:p>
        </w:tc>
        <w:tc>
          <w:tcPr>
            <w:tcW w:w="2192" w:type="dxa"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2020 - 2023</w:t>
            </w:r>
          </w:p>
        </w:tc>
      </w:tr>
      <w:tr w:rsidR="008E0A9D" w:rsidRPr="00042CC1" w:rsidTr="008E0A9D">
        <w:trPr>
          <w:cantSplit/>
          <w:trHeight w:val="736"/>
          <w:jc w:val="center"/>
        </w:trPr>
        <w:tc>
          <w:tcPr>
            <w:tcW w:w="2920" w:type="dxa"/>
            <w:vMerge/>
            <w:vAlign w:val="center"/>
          </w:tcPr>
          <w:p w:rsidR="008E0A9D" w:rsidRPr="00E50C3C" w:rsidRDefault="008E0A9D" w:rsidP="00E50C3C">
            <w:pPr>
              <w:pStyle w:val="ConsPlusDocLi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2023 – 2025</w:t>
            </w:r>
          </w:p>
        </w:tc>
      </w:tr>
      <w:tr w:rsidR="008E0A9D" w:rsidRPr="00042CC1" w:rsidTr="008E0A9D">
        <w:trPr>
          <w:cantSplit/>
          <w:trHeight w:val="555"/>
          <w:jc w:val="center"/>
        </w:trPr>
        <w:tc>
          <w:tcPr>
            <w:tcW w:w="2920" w:type="dxa"/>
            <w:vMerge w:val="restart"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Магазины</w:t>
            </w:r>
          </w:p>
        </w:tc>
        <w:tc>
          <w:tcPr>
            <w:tcW w:w="4459" w:type="dxa"/>
            <w:vMerge w:val="restart"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Магазин</w:t>
            </w:r>
          </w:p>
        </w:tc>
        <w:tc>
          <w:tcPr>
            <w:tcW w:w="2192" w:type="dxa"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50C3C" w:rsidRPr="00E50C3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 xml:space="preserve"> - 2023</w:t>
            </w:r>
          </w:p>
        </w:tc>
      </w:tr>
      <w:tr w:rsidR="008E0A9D" w:rsidRPr="00042CC1" w:rsidTr="008E0A9D">
        <w:trPr>
          <w:cantSplit/>
          <w:trHeight w:val="555"/>
          <w:jc w:val="center"/>
        </w:trPr>
        <w:tc>
          <w:tcPr>
            <w:tcW w:w="2920" w:type="dxa"/>
            <w:vMerge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2" w:type="dxa"/>
            <w:vAlign w:val="center"/>
          </w:tcPr>
          <w:p w:rsidR="008E0A9D" w:rsidRPr="00E50C3C" w:rsidRDefault="008E0A9D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2023 – 2025</w:t>
            </w:r>
          </w:p>
        </w:tc>
      </w:tr>
      <w:tr w:rsidR="00A371F3" w:rsidRPr="00042CC1" w:rsidTr="008E0A9D">
        <w:trPr>
          <w:cantSplit/>
          <w:trHeight w:val="555"/>
          <w:jc w:val="center"/>
        </w:trPr>
        <w:tc>
          <w:tcPr>
            <w:tcW w:w="2920" w:type="dxa"/>
            <w:vMerge w:val="restart"/>
            <w:vAlign w:val="center"/>
          </w:tcPr>
          <w:p w:rsidR="00A371F3" w:rsidRPr="00E50C3C" w:rsidRDefault="00A371F3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Земельные участки (территории) общего пользования</w:t>
            </w:r>
          </w:p>
        </w:tc>
        <w:tc>
          <w:tcPr>
            <w:tcW w:w="4459" w:type="dxa"/>
            <w:vMerge w:val="restart"/>
            <w:vAlign w:val="center"/>
          </w:tcPr>
          <w:p w:rsidR="00A371F3" w:rsidRPr="00E50C3C" w:rsidRDefault="00A371F3" w:rsidP="001F1323">
            <w:pPr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E50C3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Улично-дорожная сеть</w:t>
            </w:r>
            <w:r w:rsidR="001F132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. Спортивные и детские площадки. </w:t>
            </w:r>
          </w:p>
        </w:tc>
        <w:tc>
          <w:tcPr>
            <w:tcW w:w="2192" w:type="dxa"/>
            <w:vAlign w:val="center"/>
          </w:tcPr>
          <w:p w:rsidR="00A371F3" w:rsidRPr="00E50C3C" w:rsidRDefault="00A371F3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2020 - 2023</w:t>
            </w:r>
          </w:p>
        </w:tc>
      </w:tr>
      <w:tr w:rsidR="00A371F3" w:rsidRPr="00042CC1" w:rsidTr="008E0A9D">
        <w:trPr>
          <w:cantSplit/>
          <w:trHeight w:val="555"/>
          <w:jc w:val="center"/>
        </w:trPr>
        <w:tc>
          <w:tcPr>
            <w:tcW w:w="2920" w:type="dxa"/>
            <w:vMerge/>
            <w:vAlign w:val="center"/>
          </w:tcPr>
          <w:p w:rsidR="00A371F3" w:rsidRPr="00E50C3C" w:rsidRDefault="00A371F3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vMerge/>
            <w:vAlign w:val="center"/>
          </w:tcPr>
          <w:p w:rsidR="00A371F3" w:rsidRPr="00E50C3C" w:rsidRDefault="00A371F3" w:rsidP="00E50C3C">
            <w:pPr>
              <w:adjustRightInd w:val="0"/>
              <w:spacing w:after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92" w:type="dxa"/>
            <w:vAlign w:val="center"/>
          </w:tcPr>
          <w:p w:rsidR="00A371F3" w:rsidRPr="00E50C3C" w:rsidRDefault="00A371F3" w:rsidP="00E50C3C">
            <w:pPr>
              <w:tabs>
                <w:tab w:val="num" w:pos="0"/>
              </w:tabs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C3C">
              <w:rPr>
                <w:rFonts w:ascii="Times New Roman" w:hAnsi="Times New Roman" w:cs="Times New Roman"/>
                <w:sz w:val="28"/>
                <w:szCs w:val="28"/>
              </w:rPr>
              <w:t>2023 – 2025</w:t>
            </w:r>
          </w:p>
        </w:tc>
      </w:tr>
    </w:tbl>
    <w:p w:rsidR="00A371F3" w:rsidRDefault="00A371F3" w:rsidP="000F1B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A371F3" w:rsidSect="00E955F2">
      <w:headerReference w:type="first" r:id="rId15"/>
      <w:type w:val="continuous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7A1" w:rsidRDefault="003D07A1" w:rsidP="00DD2971">
      <w:pPr>
        <w:spacing w:after="0" w:line="240" w:lineRule="auto"/>
      </w:pPr>
      <w:r>
        <w:separator/>
      </w:r>
    </w:p>
  </w:endnote>
  <w:endnote w:type="continuationSeparator" w:id="0">
    <w:p w:rsidR="003D07A1" w:rsidRDefault="003D07A1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972229"/>
      <w:docPartObj>
        <w:docPartGallery w:val="Page Numbers (Bottom of Page)"/>
        <w:docPartUnique/>
      </w:docPartObj>
    </w:sdtPr>
    <w:sdtEndPr/>
    <w:sdtContent>
      <w:p w:rsidR="00D67583" w:rsidRDefault="00D67583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67583" w:rsidRDefault="00D6758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83" w:rsidRDefault="00D67583">
    <w:pPr>
      <w:pStyle w:val="a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3619">
      <w:rPr>
        <w:noProof/>
      </w:rPr>
      <w:t>5</w:t>
    </w:r>
    <w:r>
      <w:rPr>
        <w:noProof/>
      </w:rPr>
      <w:fldChar w:fldCharType="end"/>
    </w:r>
  </w:p>
  <w:p w:rsidR="00D67583" w:rsidRPr="00443F86" w:rsidRDefault="00D67583" w:rsidP="00C72A87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7A1" w:rsidRDefault="003D07A1" w:rsidP="00DD2971">
      <w:pPr>
        <w:spacing w:after="0" w:line="240" w:lineRule="auto"/>
      </w:pPr>
      <w:r>
        <w:separator/>
      </w:r>
    </w:p>
  </w:footnote>
  <w:footnote w:type="continuationSeparator" w:id="0">
    <w:p w:rsidR="003D07A1" w:rsidRDefault="003D07A1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489721"/>
      <w:docPartObj>
        <w:docPartGallery w:val="Page Numbers (Top of Page)"/>
        <w:docPartUnique/>
      </w:docPartObj>
    </w:sdtPr>
    <w:sdtEndPr/>
    <w:sdtContent>
      <w:p w:rsidR="00D67583" w:rsidRDefault="00D6758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7583" w:rsidRDefault="00D67583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83" w:rsidRPr="00975C30" w:rsidRDefault="00D67583" w:rsidP="00975C30">
    <w:pPr>
      <w:tabs>
        <w:tab w:val="left" w:pos="4111"/>
      </w:tabs>
      <w:spacing w:after="0" w:line="240" w:lineRule="auto"/>
      <w:jc w:val="right"/>
      <w:rPr>
        <w:rFonts w:ascii="Calibri" w:eastAsia="Calibri" w:hAnsi="Calibri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>Российская Федерация</w:t>
    </w:r>
    <w:r w:rsidRPr="00975C30">
      <w:rPr>
        <w:rFonts w:ascii="Times New Roman" w:eastAsia="Calibri" w:hAnsi="Times New Roman" w:cs="Times New Roman"/>
        <w:b/>
        <w:noProof/>
        <w:sz w:val="36"/>
        <w:szCs w:val="36"/>
      </w:rPr>
      <w:drawing>
        <wp:anchor distT="0" distB="0" distL="114300" distR="114300" simplePos="0" relativeHeight="251658752" behindDoc="0" locked="0" layoutInCell="1" allowOverlap="1" wp14:anchorId="6AD278A3" wp14:editId="276AE56D">
          <wp:simplePos x="0" y="0"/>
          <wp:positionH relativeFrom="column">
            <wp:posOffset>-635</wp:posOffset>
          </wp:positionH>
          <wp:positionV relativeFrom="paragraph">
            <wp:posOffset>-1270</wp:posOffset>
          </wp:positionV>
          <wp:extent cx="1177290" cy="854075"/>
          <wp:effectExtent l="0" t="0" r="3810" b="3175"/>
          <wp:wrapSquare wrapText="bothSides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7583" w:rsidRPr="00975C30" w:rsidRDefault="00D67583" w:rsidP="00975C30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b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 xml:space="preserve">  </w:t>
    </w: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>Общество с ограниченной ответственностью</w:t>
    </w:r>
  </w:p>
  <w:p w:rsidR="00D67583" w:rsidRPr="00975C30" w:rsidRDefault="00D67583" w:rsidP="00975C30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 xml:space="preserve"> «Вектор»</w:t>
    </w:r>
  </w:p>
  <w:p w:rsidR="00D67583" w:rsidRPr="00975C30" w:rsidRDefault="00D67583" w:rsidP="00975C30">
    <w:pPr>
      <w:tabs>
        <w:tab w:val="left" w:pos="2184"/>
      </w:tabs>
      <w:spacing w:after="0" w:line="240" w:lineRule="auto"/>
      <w:ind w:right="142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Calibri" w:eastAsia="Calibri" w:hAnsi="Calibri" w:cs="Times New Roman"/>
        <w:lang w:eastAsia="en-US"/>
      </w:rPr>
      <w:t>__________________________________________________________________</w:t>
    </w:r>
    <w:r>
      <w:rPr>
        <w:rFonts w:ascii="Calibri" w:eastAsia="Calibri" w:hAnsi="Calibri" w:cs="Times New Roman"/>
        <w:lang w:eastAsia="en-US"/>
      </w:rPr>
      <w:t>__________________</w:t>
    </w:r>
  </w:p>
  <w:p w:rsidR="00D67583" w:rsidRPr="00975C30" w:rsidRDefault="00D67583" w:rsidP="00975C30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Юридический адрес: 454048, г. Челябинск, Свердловский проспект, д. 84Б, офис 7.11,</w:t>
    </w:r>
  </w:p>
  <w:p w:rsidR="00D67583" w:rsidRPr="00975C30" w:rsidRDefault="00D67583" w:rsidP="00975C30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Почтовый адрес: 454048, г. Челябинск, Свердловский проспект, д. 84Б, офис 7.11,</w:t>
    </w:r>
  </w:p>
  <w:p w:rsidR="00D67583" w:rsidRPr="00975C30" w:rsidRDefault="00D67583" w:rsidP="00975C30">
    <w:pPr>
      <w:spacing w:after="0" w:line="240" w:lineRule="auto"/>
      <w:rPr>
        <w:rFonts w:ascii="Times New Roman" w:eastAsia="Times New Roman" w:hAnsi="Times New Roman" w:cs="Times New Roman"/>
      </w:rPr>
    </w:pPr>
    <w:r w:rsidRPr="00975C30">
      <w:rPr>
        <w:rFonts w:ascii="Times New Roman" w:eastAsia="Calibri" w:hAnsi="Times New Roman" w:cs="Times New Roman"/>
        <w:lang w:eastAsia="en-US"/>
      </w:rPr>
      <w:t xml:space="preserve">ИНН/КПП 7453128139/745301001, </w:t>
    </w:r>
    <w:proofErr w:type="gramStart"/>
    <w:r w:rsidRPr="00975C30">
      <w:rPr>
        <w:rFonts w:ascii="Times New Roman" w:eastAsia="Calibri" w:hAnsi="Times New Roman" w:cs="Times New Roman"/>
        <w:lang w:eastAsia="en-US"/>
      </w:rPr>
      <w:t>р</w:t>
    </w:r>
    <w:proofErr w:type="gramEnd"/>
    <w:r w:rsidRPr="00975C30">
      <w:rPr>
        <w:rFonts w:ascii="Times New Roman" w:eastAsia="Calibri" w:hAnsi="Times New Roman" w:cs="Times New Roman"/>
        <w:lang w:eastAsia="en-US"/>
      </w:rPr>
      <w:t>/с 40702810905500007584 в ПАО Банк "Финансовая Корпорация Открытие" г. Москва, к/</w:t>
    </w:r>
    <w:proofErr w:type="spellStart"/>
    <w:r w:rsidRPr="00975C30">
      <w:rPr>
        <w:rFonts w:ascii="Times New Roman" w:eastAsia="Calibri" w:hAnsi="Times New Roman" w:cs="Times New Roman"/>
        <w:lang w:eastAsia="en-US"/>
      </w:rPr>
      <w:t>сч</w:t>
    </w:r>
    <w:proofErr w:type="spellEnd"/>
    <w:r w:rsidRPr="00975C30">
      <w:rPr>
        <w:rFonts w:ascii="Times New Roman" w:eastAsia="Calibri" w:hAnsi="Times New Roman" w:cs="Times New Roman"/>
        <w:lang w:eastAsia="en-US"/>
      </w:rPr>
      <w:t xml:space="preserve"> 30101810845250000999 БИК 044525999, т</w:t>
    </w:r>
    <w:r>
      <w:rPr>
        <w:rFonts w:ascii="Times New Roman" w:eastAsia="Calibri" w:hAnsi="Times New Roman" w:cs="Times New Roman"/>
        <w:lang w:eastAsia="en-US"/>
      </w:rPr>
      <w:t xml:space="preserve">. </w:t>
    </w:r>
    <w:r w:rsidRPr="00975C30">
      <w:rPr>
        <w:rFonts w:ascii="Times New Roman" w:eastAsia="Times New Roman" w:hAnsi="Times New Roman" w:cs="Times New Roman"/>
      </w:rPr>
      <w:t>8</w:t>
    </w:r>
    <w:r>
      <w:rPr>
        <w:rFonts w:ascii="Times New Roman" w:eastAsia="Times New Roman" w:hAnsi="Times New Roman" w:cs="Times New Roman"/>
      </w:rPr>
      <w:t>9517774770</w:t>
    </w:r>
    <w:r w:rsidRPr="00975C30">
      <w:rPr>
        <w:rFonts w:ascii="Times New Roman" w:eastAsia="Times New Roman" w:hAnsi="Times New Roman" w:cs="Times New Roman"/>
      </w:rPr>
      <w:t xml:space="preserve">, </w:t>
    </w:r>
  </w:p>
  <w:p w:rsidR="00D67583" w:rsidRPr="00975C30" w:rsidRDefault="00D67583" w:rsidP="00975C30">
    <w:pPr>
      <w:spacing w:after="0" w:line="240" w:lineRule="auto"/>
      <w:rPr>
        <w:rFonts w:ascii="Calibri" w:eastAsia="Calibri" w:hAnsi="Calibri" w:cs="Times New Roman"/>
        <w:lang w:eastAsia="en-US"/>
      </w:rPr>
    </w:pPr>
    <w:r w:rsidRPr="00975C30">
      <w:rPr>
        <w:rFonts w:ascii="Times New Roman" w:eastAsia="Times New Roman" w:hAnsi="Times New Roman" w:cs="Times New Roman"/>
      </w:rPr>
      <w:t>pcvector@yandex.ru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83" w:rsidRDefault="00D67583" w:rsidP="00C72A87">
    <w:pPr>
      <w:pStyle w:val="a9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83" w:rsidRPr="00975C30" w:rsidRDefault="00D67583" w:rsidP="00975C30">
    <w:pPr>
      <w:tabs>
        <w:tab w:val="left" w:pos="4111"/>
      </w:tabs>
      <w:spacing w:after="0" w:line="240" w:lineRule="auto"/>
      <w:jc w:val="right"/>
      <w:rPr>
        <w:rFonts w:ascii="Calibri" w:eastAsia="Calibri" w:hAnsi="Calibri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>Российская Федерация</w:t>
    </w:r>
    <w:r w:rsidRPr="00975C30">
      <w:rPr>
        <w:rFonts w:ascii="Times New Roman" w:eastAsia="Calibri" w:hAnsi="Times New Roman" w:cs="Times New Roman"/>
        <w:b/>
        <w:noProof/>
        <w:sz w:val="36"/>
        <w:szCs w:val="36"/>
      </w:rPr>
      <w:drawing>
        <wp:anchor distT="0" distB="0" distL="114300" distR="114300" simplePos="0" relativeHeight="251657728" behindDoc="0" locked="0" layoutInCell="1" allowOverlap="1" wp14:anchorId="4AF042C4" wp14:editId="7E3E2D92">
          <wp:simplePos x="0" y="0"/>
          <wp:positionH relativeFrom="column">
            <wp:posOffset>-635</wp:posOffset>
          </wp:positionH>
          <wp:positionV relativeFrom="paragraph">
            <wp:posOffset>-1270</wp:posOffset>
          </wp:positionV>
          <wp:extent cx="1177290" cy="854075"/>
          <wp:effectExtent l="0" t="0" r="3810" b="3175"/>
          <wp:wrapSquare wrapText="bothSides"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729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67583" w:rsidRPr="00975C30" w:rsidRDefault="00D67583" w:rsidP="00975C30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b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sz w:val="36"/>
        <w:szCs w:val="36"/>
        <w:lang w:eastAsia="en-US"/>
      </w:rPr>
      <w:t xml:space="preserve">  </w:t>
    </w: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>Общество с ограниченной ответственностью</w:t>
    </w:r>
  </w:p>
  <w:p w:rsidR="00D67583" w:rsidRPr="00975C30" w:rsidRDefault="00D67583" w:rsidP="00975C30">
    <w:pPr>
      <w:tabs>
        <w:tab w:val="left" w:pos="2184"/>
      </w:tabs>
      <w:spacing w:after="0" w:line="240" w:lineRule="auto"/>
      <w:jc w:val="right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Times New Roman" w:eastAsia="Calibri" w:hAnsi="Times New Roman" w:cs="Times New Roman"/>
        <w:b/>
        <w:sz w:val="36"/>
        <w:szCs w:val="36"/>
        <w:lang w:eastAsia="en-US"/>
      </w:rPr>
      <w:t xml:space="preserve"> «Вектор»</w:t>
    </w:r>
  </w:p>
  <w:p w:rsidR="00D67583" w:rsidRPr="00975C30" w:rsidRDefault="00D67583" w:rsidP="00975C30">
    <w:pPr>
      <w:tabs>
        <w:tab w:val="left" w:pos="2184"/>
      </w:tabs>
      <w:spacing w:after="0" w:line="240" w:lineRule="auto"/>
      <w:ind w:right="142"/>
      <w:rPr>
        <w:rFonts w:ascii="Times New Roman" w:eastAsia="Calibri" w:hAnsi="Times New Roman" w:cs="Times New Roman"/>
        <w:sz w:val="36"/>
        <w:szCs w:val="36"/>
        <w:lang w:eastAsia="en-US"/>
      </w:rPr>
    </w:pPr>
    <w:r w:rsidRPr="00975C30">
      <w:rPr>
        <w:rFonts w:ascii="Calibri" w:eastAsia="Calibri" w:hAnsi="Calibri" w:cs="Times New Roman"/>
        <w:lang w:eastAsia="en-US"/>
      </w:rPr>
      <w:t>__________________________________________________________________</w:t>
    </w:r>
    <w:r>
      <w:rPr>
        <w:rFonts w:ascii="Calibri" w:eastAsia="Calibri" w:hAnsi="Calibri" w:cs="Times New Roman"/>
        <w:lang w:eastAsia="en-US"/>
      </w:rPr>
      <w:t>__________________</w:t>
    </w:r>
  </w:p>
  <w:p w:rsidR="00D67583" w:rsidRPr="00975C30" w:rsidRDefault="00D67583" w:rsidP="00975C30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Юридический адрес: 454048, г. Челябинск, Свердловский проспект, д. 84Б, офис 7.11,</w:t>
    </w:r>
  </w:p>
  <w:p w:rsidR="00D67583" w:rsidRPr="00975C30" w:rsidRDefault="00D67583" w:rsidP="00975C30">
    <w:pPr>
      <w:spacing w:after="0" w:line="240" w:lineRule="auto"/>
      <w:rPr>
        <w:rFonts w:ascii="Times New Roman" w:eastAsia="Calibri" w:hAnsi="Times New Roman" w:cs="Times New Roman"/>
        <w:lang w:eastAsia="en-US"/>
      </w:rPr>
    </w:pPr>
    <w:r w:rsidRPr="00975C30">
      <w:rPr>
        <w:rFonts w:ascii="Times New Roman" w:eastAsia="Calibri" w:hAnsi="Times New Roman" w:cs="Times New Roman"/>
        <w:lang w:eastAsia="en-US"/>
      </w:rPr>
      <w:t>Почтовый адрес: 454048, г. Челябинск, Свердловский проспект, д. 84Б, офис 7.11,</w:t>
    </w:r>
  </w:p>
  <w:p w:rsidR="00D67583" w:rsidRPr="00975C30" w:rsidRDefault="00D67583" w:rsidP="00975C30">
    <w:pPr>
      <w:spacing w:after="0" w:line="240" w:lineRule="auto"/>
      <w:rPr>
        <w:rFonts w:ascii="Times New Roman" w:eastAsia="Times New Roman" w:hAnsi="Times New Roman" w:cs="Times New Roman"/>
      </w:rPr>
    </w:pPr>
    <w:r w:rsidRPr="00975C30">
      <w:rPr>
        <w:rFonts w:ascii="Times New Roman" w:eastAsia="Calibri" w:hAnsi="Times New Roman" w:cs="Times New Roman"/>
        <w:lang w:eastAsia="en-US"/>
      </w:rPr>
      <w:t xml:space="preserve">ИНН/КПП 7453128139/745301001, </w:t>
    </w:r>
    <w:proofErr w:type="gramStart"/>
    <w:r w:rsidRPr="00975C30">
      <w:rPr>
        <w:rFonts w:ascii="Times New Roman" w:eastAsia="Calibri" w:hAnsi="Times New Roman" w:cs="Times New Roman"/>
        <w:lang w:eastAsia="en-US"/>
      </w:rPr>
      <w:t>р</w:t>
    </w:r>
    <w:proofErr w:type="gramEnd"/>
    <w:r w:rsidRPr="00975C30">
      <w:rPr>
        <w:rFonts w:ascii="Times New Roman" w:eastAsia="Calibri" w:hAnsi="Times New Roman" w:cs="Times New Roman"/>
        <w:lang w:eastAsia="en-US"/>
      </w:rPr>
      <w:t>/с 40702810905500007584 в ПАО Банк "Финансовая Корпорация Открытие" г. Москва, к/</w:t>
    </w:r>
    <w:proofErr w:type="spellStart"/>
    <w:r w:rsidRPr="00975C30">
      <w:rPr>
        <w:rFonts w:ascii="Times New Roman" w:eastAsia="Calibri" w:hAnsi="Times New Roman" w:cs="Times New Roman"/>
        <w:lang w:eastAsia="en-US"/>
      </w:rPr>
      <w:t>сч</w:t>
    </w:r>
    <w:proofErr w:type="spellEnd"/>
    <w:r w:rsidRPr="00975C30">
      <w:rPr>
        <w:rFonts w:ascii="Times New Roman" w:eastAsia="Calibri" w:hAnsi="Times New Roman" w:cs="Times New Roman"/>
        <w:lang w:eastAsia="en-US"/>
      </w:rPr>
      <w:t xml:space="preserve"> 30101810845250000999 БИК 044525999, т</w:t>
    </w:r>
    <w:r>
      <w:rPr>
        <w:rFonts w:ascii="Times New Roman" w:eastAsia="Calibri" w:hAnsi="Times New Roman" w:cs="Times New Roman"/>
        <w:lang w:eastAsia="en-US"/>
      </w:rPr>
      <w:t xml:space="preserve">. </w:t>
    </w:r>
    <w:r w:rsidRPr="00975C30">
      <w:rPr>
        <w:rFonts w:ascii="Times New Roman" w:eastAsia="Times New Roman" w:hAnsi="Times New Roman" w:cs="Times New Roman"/>
      </w:rPr>
      <w:t>8</w:t>
    </w:r>
    <w:r>
      <w:rPr>
        <w:rFonts w:ascii="Times New Roman" w:eastAsia="Times New Roman" w:hAnsi="Times New Roman" w:cs="Times New Roman"/>
      </w:rPr>
      <w:t>9517774770</w:t>
    </w:r>
    <w:r w:rsidRPr="00975C30">
      <w:rPr>
        <w:rFonts w:ascii="Times New Roman" w:eastAsia="Times New Roman" w:hAnsi="Times New Roman" w:cs="Times New Roman"/>
      </w:rPr>
      <w:t xml:space="preserve">, </w:t>
    </w:r>
  </w:p>
  <w:p w:rsidR="00D67583" w:rsidRPr="00975C30" w:rsidRDefault="00D67583" w:rsidP="00975C30">
    <w:pPr>
      <w:spacing w:after="0" w:line="240" w:lineRule="auto"/>
      <w:rPr>
        <w:rFonts w:ascii="Calibri" w:eastAsia="Calibri" w:hAnsi="Calibri" w:cs="Times New Roman"/>
        <w:lang w:eastAsia="en-US"/>
      </w:rPr>
    </w:pPr>
    <w:r w:rsidRPr="00975C30">
      <w:rPr>
        <w:rFonts w:ascii="Times New Roman" w:eastAsia="Times New Roman" w:hAnsi="Times New Roman" w:cs="Times New Roman"/>
      </w:rPr>
      <w:t>pcvector@yandex.ru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583" w:rsidRPr="00181006" w:rsidRDefault="00D67583" w:rsidP="0018100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2094"/>
    <w:rsid w:val="00000375"/>
    <w:rsid w:val="00000C3A"/>
    <w:rsid w:val="000040A5"/>
    <w:rsid w:val="000056DC"/>
    <w:rsid w:val="00006518"/>
    <w:rsid w:val="000113C3"/>
    <w:rsid w:val="00012B35"/>
    <w:rsid w:val="00013151"/>
    <w:rsid w:val="000200D2"/>
    <w:rsid w:val="00020550"/>
    <w:rsid w:val="000208D7"/>
    <w:rsid w:val="00032829"/>
    <w:rsid w:val="00032EC1"/>
    <w:rsid w:val="000330E2"/>
    <w:rsid w:val="000351FD"/>
    <w:rsid w:val="00036F38"/>
    <w:rsid w:val="0003789F"/>
    <w:rsid w:val="00044059"/>
    <w:rsid w:val="00050A45"/>
    <w:rsid w:val="00054052"/>
    <w:rsid w:val="00055212"/>
    <w:rsid w:val="00057A5A"/>
    <w:rsid w:val="00057A79"/>
    <w:rsid w:val="00062EB1"/>
    <w:rsid w:val="00064B6E"/>
    <w:rsid w:val="0006559E"/>
    <w:rsid w:val="000708B4"/>
    <w:rsid w:val="00075E12"/>
    <w:rsid w:val="00076C77"/>
    <w:rsid w:val="00081B37"/>
    <w:rsid w:val="00081D34"/>
    <w:rsid w:val="00082DB4"/>
    <w:rsid w:val="0008318B"/>
    <w:rsid w:val="0009395A"/>
    <w:rsid w:val="00094D76"/>
    <w:rsid w:val="000977DB"/>
    <w:rsid w:val="000A1A06"/>
    <w:rsid w:val="000A3BAF"/>
    <w:rsid w:val="000A44E7"/>
    <w:rsid w:val="000A6B1F"/>
    <w:rsid w:val="000A6C4C"/>
    <w:rsid w:val="000A7281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6672"/>
    <w:rsid w:val="000F1BF2"/>
    <w:rsid w:val="00102AE2"/>
    <w:rsid w:val="00102F3F"/>
    <w:rsid w:val="0010454F"/>
    <w:rsid w:val="001050E3"/>
    <w:rsid w:val="00107310"/>
    <w:rsid w:val="00113000"/>
    <w:rsid w:val="0011333C"/>
    <w:rsid w:val="00120E52"/>
    <w:rsid w:val="00120F61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526"/>
    <w:rsid w:val="00185732"/>
    <w:rsid w:val="001857E9"/>
    <w:rsid w:val="00187F1D"/>
    <w:rsid w:val="00193B1C"/>
    <w:rsid w:val="001A1D0B"/>
    <w:rsid w:val="001B3690"/>
    <w:rsid w:val="001B6ABD"/>
    <w:rsid w:val="001C4238"/>
    <w:rsid w:val="001C5185"/>
    <w:rsid w:val="001D650A"/>
    <w:rsid w:val="001E073B"/>
    <w:rsid w:val="001E2877"/>
    <w:rsid w:val="001E509D"/>
    <w:rsid w:val="001F1323"/>
    <w:rsid w:val="001F38E5"/>
    <w:rsid w:val="00204CB4"/>
    <w:rsid w:val="00211A00"/>
    <w:rsid w:val="002245F5"/>
    <w:rsid w:val="0022495A"/>
    <w:rsid w:val="00233FF0"/>
    <w:rsid w:val="002373D8"/>
    <w:rsid w:val="00243333"/>
    <w:rsid w:val="00245D59"/>
    <w:rsid w:val="0025007A"/>
    <w:rsid w:val="0025147B"/>
    <w:rsid w:val="00253F17"/>
    <w:rsid w:val="0025426D"/>
    <w:rsid w:val="002561B6"/>
    <w:rsid w:val="00257A53"/>
    <w:rsid w:val="002678F1"/>
    <w:rsid w:val="0027126D"/>
    <w:rsid w:val="00283704"/>
    <w:rsid w:val="00283C1C"/>
    <w:rsid w:val="00285C9D"/>
    <w:rsid w:val="00291010"/>
    <w:rsid w:val="002977C3"/>
    <w:rsid w:val="002A0140"/>
    <w:rsid w:val="002A3021"/>
    <w:rsid w:val="002B06EA"/>
    <w:rsid w:val="002B1B2C"/>
    <w:rsid w:val="002C2A36"/>
    <w:rsid w:val="002C4318"/>
    <w:rsid w:val="002C5A01"/>
    <w:rsid w:val="002D1682"/>
    <w:rsid w:val="002D2DA6"/>
    <w:rsid w:val="002D7248"/>
    <w:rsid w:val="002D7783"/>
    <w:rsid w:val="002E6084"/>
    <w:rsid w:val="002F53F8"/>
    <w:rsid w:val="002F7B2C"/>
    <w:rsid w:val="00303278"/>
    <w:rsid w:val="00303981"/>
    <w:rsid w:val="00303EE2"/>
    <w:rsid w:val="00312744"/>
    <w:rsid w:val="0031289C"/>
    <w:rsid w:val="00312FF1"/>
    <w:rsid w:val="003211B1"/>
    <w:rsid w:val="00323E0E"/>
    <w:rsid w:val="00327950"/>
    <w:rsid w:val="003325A5"/>
    <w:rsid w:val="003349F4"/>
    <w:rsid w:val="00335097"/>
    <w:rsid w:val="00335B7C"/>
    <w:rsid w:val="00341098"/>
    <w:rsid w:val="00343414"/>
    <w:rsid w:val="00345181"/>
    <w:rsid w:val="00347AEC"/>
    <w:rsid w:val="00355DA1"/>
    <w:rsid w:val="00360256"/>
    <w:rsid w:val="003605C4"/>
    <w:rsid w:val="003629A5"/>
    <w:rsid w:val="00365204"/>
    <w:rsid w:val="0036560F"/>
    <w:rsid w:val="00365ED6"/>
    <w:rsid w:val="00366992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91971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3571"/>
    <w:rsid w:val="003C027A"/>
    <w:rsid w:val="003D07A1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04EDD"/>
    <w:rsid w:val="0041022E"/>
    <w:rsid w:val="0041109D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3479"/>
    <w:rsid w:val="00446ECD"/>
    <w:rsid w:val="00446F82"/>
    <w:rsid w:val="004530E9"/>
    <w:rsid w:val="0045516F"/>
    <w:rsid w:val="00456BF5"/>
    <w:rsid w:val="004573A5"/>
    <w:rsid w:val="00461659"/>
    <w:rsid w:val="004634D5"/>
    <w:rsid w:val="00463DF0"/>
    <w:rsid w:val="00464ED4"/>
    <w:rsid w:val="00466797"/>
    <w:rsid w:val="004671B9"/>
    <w:rsid w:val="00472EC8"/>
    <w:rsid w:val="00473511"/>
    <w:rsid w:val="0047477C"/>
    <w:rsid w:val="00474D21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622B"/>
    <w:rsid w:val="004A7E02"/>
    <w:rsid w:val="004C4582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106F"/>
    <w:rsid w:val="00522984"/>
    <w:rsid w:val="00531571"/>
    <w:rsid w:val="00537285"/>
    <w:rsid w:val="005450BC"/>
    <w:rsid w:val="005452E9"/>
    <w:rsid w:val="00546BA9"/>
    <w:rsid w:val="005512AE"/>
    <w:rsid w:val="00552CAB"/>
    <w:rsid w:val="005608A4"/>
    <w:rsid w:val="00563470"/>
    <w:rsid w:val="00563B23"/>
    <w:rsid w:val="00575F4C"/>
    <w:rsid w:val="00580A8E"/>
    <w:rsid w:val="00583FDA"/>
    <w:rsid w:val="00594ECE"/>
    <w:rsid w:val="00596CD1"/>
    <w:rsid w:val="005975FD"/>
    <w:rsid w:val="005A4EEA"/>
    <w:rsid w:val="005A697D"/>
    <w:rsid w:val="005B1E04"/>
    <w:rsid w:val="005B3454"/>
    <w:rsid w:val="005C0269"/>
    <w:rsid w:val="005C0C68"/>
    <w:rsid w:val="005C34CB"/>
    <w:rsid w:val="005C3AFA"/>
    <w:rsid w:val="005C443E"/>
    <w:rsid w:val="005C4BC2"/>
    <w:rsid w:val="005C5E15"/>
    <w:rsid w:val="005D5204"/>
    <w:rsid w:val="005D701F"/>
    <w:rsid w:val="005D724C"/>
    <w:rsid w:val="005E0AD4"/>
    <w:rsid w:val="005E6AEE"/>
    <w:rsid w:val="005E6D44"/>
    <w:rsid w:val="005F04AC"/>
    <w:rsid w:val="005F37B7"/>
    <w:rsid w:val="00603B55"/>
    <w:rsid w:val="00603CED"/>
    <w:rsid w:val="0061667B"/>
    <w:rsid w:val="006217FC"/>
    <w:rsid w:val="00625597"/>
    <w:rsid w:val="00630A3A"/>
    <w:rsid w:val="00630CB0"/>
    <w:rsid w:val="006400B4"/>
    <w:rsid w:val="006460D8"/>
    <w:rsid w:val="006469DE"/>
    <w:rsid w:val="00650859"/>
    <w:rsid w:val="00654648"/>
    <w:rsid w:val="006565DC"/>
    <w:rsid w:val="00665F94"/>
    <w:rsid w:val="0068034B"/>
    <w:rsid w:val="00683C70"/>
    <w:rsid w:val="00684AF1"/>
    <w:rsid w:val="006853ED"/>
    <w:rsid w:val="006935A0"/>
    <w:rsid w:val="006951B2"/>
    <w:rsid w:val="00697D26"/>
    <w:rsid w:val="006A0B64"/>
    <w:rsid w:val="006A1F80"/>
    <w:rsid w:val="006A2647"/>
    <w:rsid w:val="006B0530"/>
    <w:rsid w:val="006B4674"/>
    <w:rsid w:val="006B559A"/>
    <w:rsid w:val="006C20D6"/>
    <w:rsid w:val="006D0924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57A0"/>
    <w:rsid w:val="006F782F"/>
    <w:rsid w:val="00700385"/>
    <w:rsid w:val="0070048F"/>
    <w:rsid w:val="00710498"/>
    <w:rsid w:val="007220CC"/>
    <w:rsid w:val="00723AE8"/>
    <w:rsid w:val="00724460"/>
    <w:rsid w:val="007275A1"/>
    <w:rsid w:val="00727F20"/>
    <w:rsid w:val="007305AA"/>
    <w:rsid w:val="00731FA4"/>
    <w:rsid w:val="00734882"/>
    <w:rsid w:val="007411D4"/>
    <w:rsid w:val="00745B6B"/>
    <w:rsid w:val="00747558"/>
    <w:rsid w:val="00750B93"/>
    <w:rsid w:val="00757358"/>
    <w:rsid w:val="007579C2"/>
    <w:rsid w:val="0076531E"/>
    <w:rsid w:val="007675DE"/>
    <w:rsid w:val="00771C16"/>
    <w:rsid w:val="00775B99"/>
    <w:rsid w:val="00782F06"/>
    <w:rsid w:val="00783D4C"/>
    <w:rsid w:val="00783E8F"/>
    <w:rsid w:val="00787FDF"/>
    <w:rsid w:val="00793B4F"/>
    <w:rsid w:val="007944F3"/>
    <w:rsid w:val="00796B13"/>
    <w:rsid w:val="007A2711"/>
    <w:rsid w:val="007A7B8B"/>
    <w:rsid w:val="007B05BA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1372"/>
    <w:rsid w:val="007D4EAC"/>
    <w:rsid w:val="007D5E99"/>
    <w:rsid w:val="007E26D5"/>
    <w:rsid w:val="007E39DC"/>
    <w:rsid w:val="007E4F3F"/>
    <w:rsid w:val="007E4FE5"/>
    <w:rsid w:val="007E759E"/>
    <w:rsid w:val="007E7FAD"/>
    <w:rsid w:val="007F1D3E"/>
    <w:rsid w:val="008010B1"/>
    <w:rsid w:val="00803DCF"/>
    <w:rsid w:val="00810A24"/>
    <w:rsid w:val="00810A4A"/>
    <w:rsid w:val="00812002"/>
    <w:rsid w:val="0081796F"/>
    <w:rsid w:val="00825C8C"/>
    <w:rsid w:val="00830268"/>
    <w:rsid w:val="00830BDB"/>
    <w:rsid w:val="00835599"/>
    <w:rsid w:val="00835F27"/>
    <w:rsid w:val="00836857"/>
    <w:rsid w:val="008457C8"/>
    <w:rsid w:val="00845BFB"/>
    <w:rsid w:val="00846162"/>
    <w:rsid w:val="00851E00"/>
    <w:rsid w:val="00855D16"/>
    <w:rsid w:val="008567A1"/>
    <w:rsid w:val="008601D3"/>
    <w:rsid w:val="008611B5"/>
    <w:rsid w:val="0086232C"/>
    <w:rsid w:val="0086416C"/>
    <w:rsid w:val="0086792A"/>
    <w:rsid w:val="008731F5"/>
    <w:rsid w:val="008743C2"/>
    <w:rsid w:val="00875FC1"/>
    <w:rsid w:val="00881D22"/>
    <w:rsid w:val="00882250"/>
    <w:rsid w:val="00883F0D"/>
    <w:rsid w:val="00886493"/>
    <w:rsid w:val="0088734D"/>
    <w:rsid w:val="00887C14"/>
    <w:rsid w:val="00890848"/>
    <w:rsid w:val="00892B01"/>
    <w:rsid w:val="00894EAD"/>
    <w:rsid w:val="008A3DB6"/>
    <w:rsid w:val="008B0BCF"/>
    <w:rsid w:val="008B6C35"/>
    <w:rsid w:val="008B7B0C"/>
    <w:rsid w:val="008C099B"/>
    <w:rsid w:val="008C4EE4"/>
    <w:rsid w:val="008C5304"/>
    <w:rsid w:val="008C5373"/>
    <w:rsid w:val="008D381B"/>
    <w:rsid w:val="008D4F6E"/>
    <w:rsid w:val="008D776D"/>
    <w:rsid w:val="008E0A9D"/>
    <w:rsid w:val="008E1E66"/>
    <w:rsid w:val="008E2CC8"/>
    <w:rsid w:val="008E442B"/>
    <w:rsid w:val="008E7931"/>
    <w:rsid w:val="008F4BFD"/>
    <w:rsid w:val="008F65D4"/>
    <w:rsid w:val="008F6FCD"/>
    <w:rsid w:val="00902FA7"/>
    <w:rsid w:val="00905C8A"/>
    <w:rsid w:val="00913C2E"/>
    <w:rsid w:val="00921D7B"/>
    <w:rsid w:val="00921DA6"/>
    <w:rsid w:val="009221E1"/>
    <w:rsid w:val="00930403"/>
    <w:rsid w:val="0093572C"/>
    <w:rsid w:val="00941528"/>
    <w:rsid w:val="0094182E"/>
    <w:rsid w:val="00942DC6"/>
    <w:rsid w:val="0095039E"/>
    <w:rsid w:val="0095069F"/>
    <w:rsid w:val="00950A27"/>
    <w:rsid w:val="00951A7E"/>
    <w:rsid w:val="009520E8"/>
    <w:rsid w:val="00955DC1"/>
    <w:rsid w:val="009646B4"/>
    <w:rsid w:val="009647A4"/>
    <w:rsid w:val="009659F5"/>
    <w:rsid w:val="00967810"/>
    <w:rsid w:val="009713E8"/>
    <w:rsid w:val="00971E5B"/>
    <w:rsid w:val="00974F4F"/>
    <w:rsid w:val="00975C30"/>
    <w:rsid w:val="009768E3"/>
    <w:rsid w:val="0098162A"/>
    <w:rsid w:val="00986730"/>
    <w:rsid w:val="00990629"/>
    <w:rsid w:val="00991F1A"/>
    <w:rsid w:val="00994BCF"/>
    <w:rsid w:val="00994DBF"/>
    <w:rsid w:val="009A2523"/>
    <w:rsid w:val="009A3C33"/>
    <w:rsid w:val="009B1812"/>
    <w:rsid w:val="009B1B52"/>
    <w:rsid w:val="009B5AFE"/>
    <w:rsid w:val="009B711C"/>
    <w:rsid w:val="009C3242"/>
    <w:rsid w:val="009C70D0"/>
    <w:rsid w:val="009D0547"/>
    <w:rsid w:val="009D4225"/>
    <w:rsid w:val="009D42F0"/>
    <w:rsid w:val="009D505E"/>
    <w:rsid w:val="009D77BC"/>
    <w:rsid w:val="009E0A97"/>
    <w:rsid w:val="009E4ABE"/>
    <w:rsid w:val="009F203E"/>
    <w:rsid w:val="009F228E"/>
    <w:rsid w:val="009F2CA4"/>
    <w:rsid w:val="009F3619"/>
    <w:rsid w:val="009F57C9"/>
    <w:rsid w:val="009F6DA6"/>
    <w:rsid w:val="009F7807"/>
    <w:rsid w:val="009F7CFE"/>
    <w:rsid w:val="00A000CA"/>
    <w:rsid w:val="00A012B4"/>
    <w:rsid w:val="00A04FE7"/>
    <w:rsid w:val="00A101D0"/>
    <w:rsid w:val="00A118B1"/>
    <w:rsid w:val="00A154A4"/>
    <w:rsid w:val="00A1692F"/>
    <w:rsid w:val="00A21D42"/>
    <w:rsid w:val="00A2245C"/>
    <w:rsid w:val="00A3186D"/>
    <w:rsid w:val="00A33FF1"/>
    <w:rsid w:val="00A371F3"/>
    <w:rsid w:val="00A40ED2"/>
    <w:rsid w:val="00A41204"/>
    <w:rsid w:val="00A45302"/>
    <w:rsid w:val="00A47351"/>
    <w:rsid w:val="00A515ED"/>
    <w:rsid w:val="00A51CCF"/>
    <w:rsid w:val="00A51FAB"/>
    <w:rsid w:val="00A539E8"/>
    <w:rsid w:val="00A54560"/>
    <w:rsid w:val="00A56326"/>
    <w:rsid w:val="00A569A8"/>
    <w:rsid w:val="00A60583"/>
    <w:rsid w:val="00A6095B"/>
    <w:rsid w:val="00A64C05"/>
    <w:rsid w:val="00A70C2A"/>
    <w:rsid w:val="00A7452A"/>
    <w:rsid w:val="00A750FB"/>
    <w:rsid w:val="00A76BC1"/>
    <w:rsid w:val="00A77FD0"/>
    <w:rsid w:val="00A87267"/>
    <w:rsid w:val="00A94938"/>
    <w:rsid w:val="00A94AC6"/>
    <w:rsid w:val="00AA463C"/>
    <w:rsid w:val="00AA70B8"/>
    <w:rsid w:val="00AA787E"/>
    <w:rsid w:val="00AB537B"/>
    <w:rsid w:val="00AB5BD0"/>
    <w:rsid w:val="00AC0DD2"/>
    <w:rsid w:val="00AD0B4D"/>
    <w:rsid w:val="00AD32A5"/>
    <w:rsid w:val="00AD331F"/>
    <w:rsid w:val="00AE0364"/>
    <w:rsid w:val="00AF1A08"/>
    <w:rsid w:val="00AF1D0B"/>
    <w:rsid w:val="00AF1F78"/>
    <w:rsid w:val="00AF2421"/>
    <w:rsid w:val="00AF36BE"/>
    <w:rsid w:val="00AF3AFF"/>
    <w:rsid w:val="00AF49FC"/>
    <w:rsid w:val="00AF4CA3"/>
    <w:rsid w:val="00B00860"/>
    <w:rsid w:val="00B055B9"/>
    <w:rsid w:val="00B10F55"/>
    <w:rsid w:val="00B1158A"/>
    <w:rsid w:val="00B14891"/>
    <w:rsid w:val="00B20FCF"/>
    <w:rsid w:val="00B21670"/>
    <w:rsid w:val="00B232FA"/>
    <w:rsid w:val="00B2744A"/>
    <w:rsid w:val="00B30709"/>
    <w:rsid w:val="00B308AF"/>
    <w:rsid w:val="00B34DA8"/>
    <w:rsid w:val="00B442C8"/>
    <w:rsid w:val="00B46F06"/>
    <w:rsid w:val="00B502BF"/>
    <w:rsid w:val="00B50C2F"/>
    <w:rsid w:val="00B53F73"/>
    <w:rsid w:val="00B54DAC"/>
    <w:rsid w:val="00B55228"/>
    <w:rsid w:val="00B64987"/>
    <w:rsid w:val="00B66B08"/>
    <w:rsid w:val="00B701E9"/>
    <w:rsid w:val="00B701FB"/>
    <w:rsid w:val="00B75EF9"/>
    <w:rsid w:val="00B766E9"/>
    <w:rsid w:val="00B8185D"/>
    <w:rsid w:val="00B8450F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1479"/>
    <w:rsid w:val="00C3213D"/>
    <w:rsid w:val="00C35EEB"/>
    <w:rsid w:val="00C4436C"/>
    <w:rsid w:val="00C46ECA"/>
    <w:rsid w:val="00C514E8"/>
    <w:rsid w:val="00C54904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391F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C7DE6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1184C"/>
    <w:rsid w:val="00D1428F"/>
    <w:rsid w:val="00D16A5E"/>
    <w:rsid w:val="00D20945"/>
    <w:rsid w:val="00D210A8"/>
    <w:rsid w:val="00D223C4"/>
    <w:rsid w:val="00D24E41"/>
    <w:rsid w:val="00D25D80"/>
    <w:rsid w:val="00D26017"/>
    <w:rsid w:val="00D30B09"/>
    <w:rsid w:val="00D32094"/>
    <w:rsid w:val="00D35F2E"/>
    <w:rsid w:val="00D36B82"/>
    <w:rsid w:val="00D4061C"/>
    <w:rsid w:val="00D4167E"/>
    <w:rsid w:val="00D44AC0"/>
    <w:rsid w:val="00D45537"/>
    <w:rsid w:val="00D5000F"/>
    <w:rsid w:val="00D57ECA"/>
    <w:rsid w:val="00D606B1"/>
    <w:rsid w:val="00D611DE"/>
    <w:rsid w:val="00D63011"/>
    <w:rsid w:val="00D672E0"/>
    <w:rsid w:val="00D67583"/>
    <w:rsid w:val="00D71E96"/>
    <w:rsid w:val="00D74982"/>
    <w:rsid w:val="00D8252B"/>
    <w:rsid w:val="00D83209"/>
    <w:rsid w:val="00D86332"/>
    <w:rsid w:val="00D93940"/>
    <w:rsid w:val="00D96093"/>
    <w:rsid w:val="00D96B08"/>
    <w:rsid w:val="00DA17D3"/>
    <w:rsid w:val="00DB302A"/>
    <w:rsid w:val="00DB3766"/>
    <w:rsid w:val="00DB53AE"/>
    <w:rsid w:val="00DB5606"/>
    <w:rsid w:val="00DB6895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A35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27130"/>
    <w:rsid w:val="00E30FF7"/>
    <w:rsid w:val="00E3119E"/>
    <w:rsid w:val="00E323D1"/>
    <w:rsid w:val="00E32A37"/>
    <w:rsid w:val="00E33621"/>
    <w:rsid w:val="00E44E66"/>
    <w:rsid w:val="00E46768"/>
    <w:rsid w:val="00E50C3C"/>
    <w:rsid w:val="00E52827"/>
    <w:rsid w:val="00E53104"/>
    <w:rsid w:val="00E55833"/>
    <w:rsid w:val="00E65841"/>
    <w:rsid w:val="00E7318C"/>
    <w:rsid w:val="00E75E88"/>
    <w:rsid w:val="00E76248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1046"/>
    <w:rsid w:val="00EB3C2B"/>
    <w:rsid w:val="00EB3C47"/>
    <w:rsid w:val="00EB416F"/>
    <w:rsid w:val="00EB574E"/>
    <w:rsid w:val="00EB5CDC"/>
    <w:rsid w:val="00EB7E73"/>
    <w:rsid w:val="00ED2095"/>
    <w:rsid w:val="00ED239E"/>
    <w:rsid w:val="00ED3941"/>
    <w:rsid w:val="00EE4786"/>
    <w:rsid w:val="00EE7E76"/>
    <w:rsid w:val="00EF261D"/>
    <w:rsid w:val="00EF53C7"/>
    <w:rsid w:val="00F00902"/>
    <w:rsid w:val="00F00C74"/>
    <w:rsid w:val="00F03DB7"/>
    <w:rsid w:val="00F04820"/>
    <w:rsid w:val="00F0569C"/>
    <w:rsid w:val="00F06AF4"/>
    <w:rsid w:val="00F071FF"/>
    <w:rsid w:val="00F07B5A"/>
    <w:rsid w:val="00F12056"/>
    <w:rsid w:val="00F12309"/>
    <w:rsid w:val="00F140C6"/>
    <w:rsid w:val="00F17D2A"/>
    <w:rsid w:val="00F22741"/>
    <w:rsid w:val="00F25434"/>
    <w:rsid w:val="00F25689"/>
    <w:rsid w:val="00F30045"/>
    <w:rsid w:val="00F3085B"/>
    <w:rsid w:val="00F31D31"/>
    <w:rsid w:val="00F35FA9"/>
    <w:rsid w:val="00F36EA2"/>
    <w:rsid w:val="00F46900"/>
    <w:rsid w:val="00F47BA3"/>
    <w:rsid w:val="00F516F9"/>
    <w:rsid w:val="00F55595"/>
    <w:rsid w:val="00F56785"/>
    <w:rsid w:val="00F61828"/>
    <w:rsid w:val="00F63FCD"/>
    <w:rsid w:val="00F767EE"/>
    <w:rsid w:val="00F7723D"/>
    <w:rsid w:val="00F80E9C"/>
    <w:rsid w:val="00F81919"/>
    <w:rsid w:val="00F834F4"/>
    <w:rsid w:val="00F838F5"/>
    <w:rsid w:val="00F83E28"/>
    <w:rsid w:val="00F8586E"/>
    <w:rsid w:val="00F87CBD"/>
    <w:rsid w:val="00F91253"/>
    <w:rsid w:val="00F916DD"/>
    <w:rsid w:val="00F930DA"/>
    <w:rsid w:val="00F94368"/>
    <w:rsid w:val="00F9447C"/>
    <w:rsid w:val="00F9626B"/>
    <w:rsid w:val="00FA0896"/>
    <w:rsid w:val="00FA3315"/>
    <w:rsid w:val="00FA6C17"/>
    <w:rsid w:val="00FB0568"/>
    <w:rsid w:val="00FB3F12"/>
    <w:rsid w:val="00FB5248"/>
    <w:rsid w:val="00FB57EF"/>
    <w:rsid w:val="00FC311A"/>
    <w:rsid w:val="00FC3D0D"/>
    <w:rsid w:val="00FD528E"/>
    <w:rsid w:val="00FD6086"/>
    <w:rsid w:val="00FD7601"/>
    <w:rsid w:val="00FE01B6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A0BDE-0408-4307-814F-23FE355E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8576</TotalTime>
  <Pages>1</Pages>
  <Words>3212</Words>
  <Characters>18312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246</cp:revision>
  <cp:lastPrinted>2018-07-26T05:04:00Z</cp:lastPrinted>
  <dcterms:created xsi:type="dcterms:W3CDTF">2018-03-23T10:28:00Z</dcterms:created>
  <dcterms:modified xsi:type="dcterms:W3CDTF">2020-08-24T11:57:00Z</dcterms:modified>
</cp:coreProperties>
</file>